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5A0" w:rsidRPr="008C2CAC" w:rsidRDefault="009945A0" w:rsidP="008C2CAC">
      <w:pPr>
        <w:pStyle w:val="Titre3"/>
        <w:spacing w:before="0"/>
        <w:jc w:val="both"/>
        <w:rPr>
          <w:rFonts w:ascii="Calibri" w:eastAsia="Times New Roman" w:hAnsi="Calibri" w:cs="Calibri"/>
          <w:b w:val="0"/>
          <w:color w:val="auto"/>
        </w:rPr>
      </w:pPr>
      <w:r w:rsidRPr="008C2CAC">
        <w:rPr>
          <w:rFonts w:ascii="Calibri" w:eastAsia="Times New Roman" w:hAnsi="Calibri" w:cs="Calibri"/>
          <w:b w:val="0"/>
          <w:color w:val="auto"/>
        </w:rPr>
        <w:t xml:space="preserve">Communiqué de presse, le </w:t>
      </w:r>
      <w:r w:rsidR="008C5903">
        <w:rPr>
          <w:rFonts w:ascii="Calibri" w:eastAsia="Times New Roman" w:hAnsi="Calibri" w:cs="Calibri"/>
          <w:b w:val="0"/>
          <w:color w:val="auto"/>
        </w:rPr>
        <w:t>17</w:t>
      </w:r>
      <w:r w:rsidR="008C2CAC" w:rsidRPr="008C2CAC">
        <w:rPr>
          <w:rFonts w:ascii="Calibri" w:eastAsia="Times New Roman" w:hAnsi="Calibri" w:cs="Calibri"/>
          <w:b w:val="0"/>
          <w:color w:val="auto"/>
        </w:rPr>
        <w:t xml:space="preserve"> septembre 2019</w:t>
      </w:r>
    </w:p>
    <w:p w:rsidR="008C2CAC" w:rsidRPr="008C2CAC" w:rsidRDefault="008C2CAC" w:rsidP="008C2CAC">
      <w:pPr>
        <w:jc w:val="both"/>
        <w:rPr>
          <w:rFonts w:ascii="Calibri" w:hAnsi="Calibri" w:cs="Calibri"/>
        </w:rPr>
      </w:pPr>
      <w:r w:rsidRPr="008C2CAC">
        <w:rPr>
          <w:rFonts w:ascii="Calibri" w:hAnsi="Calibri" w:cs="Calibri"/>
        </w:rPr>
        <w:t>Rubrique : Protection des bâtis</w:t>
      </w:r>
    </w:p>
    <w:p w:rsidR="009945A0" w:rsidRPr="008C2CAC" w:rsidRDefault="009945A0" w:rsidP="008C2CAC">
      <w:pPr>
        <w:pStyle w:val="Titre3"/>
        <w:spacing w:before="0"/>
        <w:jc w:val="both"/>
        <w:rPr>
          <w:rFonts w:ascii="Calibri" w:eastAsia="Times New Roman" w:hAnsi="Calibri" w:cs="Calibri"/>
          <w:color w:val="auto"/>
        </w:rPr>
      </w:pPr>
    </w:p>
    <w:p w:rsidR="008C2CAC" w:rsidRPr="008C2CAC" w:rsidRDefault="008C2CAC" w:rsidP="008C2CAC">
      <w:pPr>
        <w:autoSpaceDE w:val="0"/>
        <w:autoSpaceDN w:val="0"/>
        <w:adjustRightInd w:val="0"/>
        <w:jc w:val="both"/>
        <w:rPr>
          <w:rFonts w:ascii="Calibri" w:hAnsi="Calibri" w:cs="Calibri"/>
          <w:color w:val="000000"/>
          <w:lang w:eastAsia="ja-JP"/>
        </w:rPr>
      </w:pPr>
      <w:r w:rsidRPr="008C2CAC">
        <w:rPr>
          <w:rFonts w:ascii="Calibri" w:hAnsi="Calibri" w:cs="Calibri"/>
          <w:color w:val="000000"/>
          <w:lang w:eastAsia="ja-JP"/>
        </w:rPr>
        <w:t xml:space="preserve"> </w:t>
      </w:r>
    </w:p>
    <w:p w:rsidR="0093408D" w:rsidRPr="008C2CAC" w:rsidRDefault="008C2CAC" w:rsidP="008C2CAC">
      <w:pPr>
        <w:autoSpaceDE w:val="0"/>
        <w:autoSpaceDN w:val="0"/>
        <w:adjustRightInd w:val="0"/>
        <w:jc w:val="center"/>
        <w:rPr>
          <w:rFonts w:ascii="Calibri" w:hAnsi="Calibri" w:cs="Calibri"/>
          <w:b/>
          <w:bCs/>
          <w:color w:val="76923C" w:themeColor="accent3" w:themeShade="BF"/>
          <w:sz w:val="28"/>
          <w:lang w:eastAsia="ja-JP"/>
        </w:rPr>
      </w:pPr>
      <w:r w:rsidRPr="008C2CAC">
        <w:rPr>
          <w:rFonts w:ascii="Calibri" w:hAnsi="Calibri" w:cs="Calibri"/>
          <w:b/>
          <w:color w:val="76923C" w:themeColor="accent3" w:themeShade="BF"/>
          <w:sz w:val="28"/>
          <w:lang w:eastAsia="ja-JP"/>
        </w:rPr>
        <w:t>Sonnette d’alarme, le fléau des termites gagne de plus en plus de terrain à Paris…</w:t>
      </w:r>
    </w:p>
    <w:p w:rsidR="008C2CAC" w:rsidRPr="008C2CAC" w:rsidRDefault="008C2CAC" w:rsidP="008C2CAC">
      <w:pPr>
        <w:jc w:val="both"/>
        <w:rPr>
          <w:rFonts w:ascii="Calibri" w:hAnsi="Calibri" w:cs="Calibri"/>
          <w:lang w:eastAsia="ja-JP"/>
        </w:rPr>
      </w:pPr>
    </w:p>
    <w:p w:rsidR="00B4193B" w:rsidRPr="00B4193B" w:rsidRDefault="00B4193B" w:rsidP="00B4193B">
      <w:pPr>
        <w:autoSpaceDE w:val="0"/>
        <w:autoSpaceDN w:val="0"/>
        <w:adjustRightInd w:val="0"/>
        <w:jc w:val="both"/>
        <w:rPr>
          <w:rFonts w:ascii="Calibri" w:hAnsi="Calibri" w:cs="Calibri"/>
          <w:color w:val="000000"/>
          <w:lang w:eastAsia="ja-JP"/>
        </w:rPr>
      </w:pPr>
      <w:r w:rsidRPr="00B4193B">
        <w:rPr>
          <w:rFonts w:ascii="Calibri" w:hAnsi="Calibri" w:cs="Calibri"/>
          <w:color w:val="000000"/>
          <w:lang w:eastAsia="ja-JP"/>
        </w:rPr>
        <w:t>Face au fléau des nuisibles, la lutte s’intensifie à l’encontre des</w:t>
      </w:r>
      <w:r w:rsidR="006F0CE6">
        <w:rPr>
          <w:rFonts w:ascii="Calibri" w:hAnsi="Calibri" w:cs="Calibri"/>
          <w:color w:val="000000"/>
          <w:lang w:eastAsia="ja-JP"/>
        </w:rPr>
        <w:t xml:space="preserve"> termites,</w:t>
      </w:r>
      <w:r w:rsidRPr="00B4193B">
        <w:rPr>
          <w:rFonts w:ascii="Calibri" w:hAnsi="Calibri" w:cs="Calibri"/>
          <w:color w:val="000000"/>
          <w:lang w:eastAsia="ja-JP"/>
        </w:rPr>
        <w:t xml:space="preserve"> punaises de lit, rats, chenilles, frelons asiatiques, blattes ou encore cafards. À la crise environnementale, va bientôt s’ajouter une crise de santé publique avec, en perspective, le retour d’une trentaine de maladies oubliées. Les professionnels du secteur 3D alertent d’ailleurs sur la recrudescence du phénomène dû, notamment, au réchauffement climatique. </w:t>
      </w:r>
    </w:p>
    <w:p w:rsidR="00B4193B" w:rsidRPr="00B4193B" w:rsidRDefault="00B4193B" w:rsidP="00B4193B">
      <w:pPr>
        <w:autoSpaceDE w:val="0"/>
        <w:autoSpaceDN w:val="0"/>
        <w:adjustRightInd w:val="0"/>
        <w:jc w:val="both"/>
        <w:rPr>
          <w:rFonts w:ascii="Calibri" w:hAnsi="Calibri" w:cs="Calibri"/>
          <w:color w:val="000000"/>
          <w:lang w:eastAsia="ja-JP"/>
        </w:rPr>
      </w:pPr>
    </w:p>
    <w:p w:rsidR="00B4193B" w:rsidRPr="008C5903" w:rsidRDefault="00B4193B" w:rsidP="008C5903">
      <w:pPr>
        <w:pStyle w:val="Default"/>
        <w:jc w:val="both"/>
        <w:rPr>
          <w:rFonts w:ascii="Arial Nova" w:hAnsi="Arial Nova" w:cs="Arial Nova"/>
          <w:sz w:val="18"/>
          <w:szCs w:val="18"/>
        </w:rPr>
      </w:pPr>
      <w:r w:rsidRPr="00B4193B">
        <w:rPr>
          <w:rFonts w:ascii="Calibri" w:hAnsi="Calibri" w:cs="Calibri"/>
          <w:b/>
          <w:bCs/>
        </w:rPr>
        <w:t>SENTRI TECH se positionne, et ce depuis plusieurs décennies, comme défenseur du patrimoine et acteur majeur de la lutte contre les termites</w:t>
      </w:r>
      <w:r w:rsidRPr="00B4193B">
        <w:rPr>
          <w:rFonts w:ascii="Calibri" w:hAnsi="Calibri" w:cs="Calibri"/>
        </w:rPr>
        <w:t xml:space="preserve">. Que les habitations soient récentes ou anciennes, le fléau n’épargne personne : les particuliers, les collectivités et les établissements publics (écoles, musées, monuments historiques). Partout où il y a de la cellulose, les termites attaquent. Malgré la prise de conscience par le </w:t>
      </w:r>
      <w:r w:rsidRPr="008C5903">
        <w:rPr>
          <w:rFonts w:asciiTheme="majorHAnsi" w:hAnsiTheme="majorHAnsi" w:cstheme="majorHAnsi"/>
        </w:rPr>
        <w:t>CSTB</w:t>
      </w:r>
      <w:r w:rsidR="008C5903" w:rsidRPr="008C5903">
        <w:rPr>
          <w:rFonts w:asciiTheme="majorHAnsi" w:hAnsiTheme="majorHAnsi" w:cstheme="majorHAnsi"/>
        </w:rPr>
        <w:t xml:space="preserve"> </w:t>
      </w:r>
      <w:r w:rsidR="008C5903" w:rsidRPr="008C5903">
        <w:rPr>
          <w:rFonts w:asciiTheme="majorHAnsi" w:hAnsiTheme="majorHAnsi" w:cstheme="majorHAnsi"/>
          <w:sz w:val="20"/>
          <w:szCs w:val="20"/>
        </w:rPr>
        <w:t>(Centre Scientifique et Technique du Bâtiment)</w:t>
      </w:r>
      <w:r w:rsidRPr="008C5903">
        <w:rPr>
          <w:rFonts w:asciiTheme="majorHAnsi" w:hAnsiTheme="majorHAnsi" w:cstheme="majorHAnsi"/>
        </w:rPr>
        <w:t xml:space="preserve"> et les pouvoirs</w:t>
      </w:r>
      <w:r w:rsidRPr="00B4193B">
        <w:rPr>
          <w:rFonts w:ascii="Calibri" w:hAnsi="Calibri" w:cs="Calibri"/>
        </w:rPr>
        <w:t xml:space="preserve"> publics du danger que représentent les termites, malgré les mesures de prévention visant à protéger les constructions neuves, </w:t>
      </w:r>
      <w:r w:rsidRPr="00B4193B">
        <w:rPr>
          <w:rFonts w:ascii="Calibri" w:hAnsi="Calibri" w:cs="Calibri"/>
          <w:b/>
          <w:bCs/>
        </w:rPr>
        <w:t>l’invasion gagne du terrain vers le nord</w:t>
      </w:r>
      <w:r w:rsidRPr="00B4193B">
        <w:rPr>
          <w:rFonts w:ascii="Calibri" w:hAnsi="Calibri" w:cs="Calibri"/>
        </w:rPr>
        <w:t xml:space="preserve">. Elle est </w:t>
      </w:r>
      <w:r w:rsidRPr="00B4193B">
        <w:rPr>
          <w:rFonts w:ascii="Calibri" w:hAnsi="Calibri" w:cs="Calibri"/>
          <w:b/>
          <w:bCs/>
        </w:rPr>
        <w:t>amplifiée par le réchauffement climatique</w:t>
      </w:r>
      <w:r w:rsidRPr="00B4193B">
        <w:rPr>
          <w:rFonts w:ascii="Calibri" w:hAnsi="Calibri" w:cs="Calibri"/>
        </w:rPr>
        <w:t>. S’ajoutent les travaux de transports urbains générés par l’homme, lequel par son action déplace sans s’en rendre compte des colonies entières de termites ; c’est ainsi que s’explique, en partie, l’infestation parisienne.</w:t>
      </w:r>
    </w:p>
    <w:p w:rsidR="00B4193B" w:rsidRDefault="00B4193B" w:rsidP="00B4193B">
      <w:pPr>
        <w:widowControl w:val="0"/>
        <w:jc w:val="both"/>
        <w:rPr>
          <w:rFonts w:ascii="Calibri" w:hAnsi="Calibri" w:cs="Calibri"/>
        </w:rPr>
      </w:pPr>
    </w:p>
    <w:p w:rsidR="00B4193B" w:rsidRPr="00B4193B" w:rsidRDefault="00B4193B" w:rsidP="00B4193B">
      <w:pPr>
        <w:widowControl w:val="0"/>
        <w:jc w:val="both"/>
        <w:rPr>
          <w:rFonts w:ascii="Calibri" w:hAnsi="Calibri" w:cs="Calibri"/>
        </w:rPr>
      </w:pPr>
    </w:p>
    <w:p w:rsidR="00B4193B" w:rsidRDefault="00B4193B" w:rsidP="00B4193B">
      <w:pPr>
        <w:widowControl w:val="0"/>
        <w:jc w:val="both"/>
        <w:rPr>
          <w:rFonts w:ascii="Calibri" w:hAnsi="Calibri" w:cs="Calibri"/>
          <w:b/>
          <w:bCs/>
          <w:color w:val="000000"/>
          <w:lang w:eastAsia="ja-JP"/>
        </w:rPr>
      </w:pPr>
      <w:r w:rsidRPr="00B4193B">
        <w:rPr>
          <w:rFonts w:ascii="Calibri" w:hAnsi="Calibri" w:cs="Calibri"/>
          <w:b/>
          <w:bCs/>
          <w:color w:val="000000"/>
          <w:lang w:eastAsia="ja-JP"/>
        </w:rPr>
        <w:t xml:space="preserve">Comment agir ? Deux options possibles : recourir à une méthode chimique, et vider Paris de ses </w:t>
      </w:r>
      <w:proofErr w:type="gramStart"/>
      <w:r w:rsidRPr="00B4193B">
        <w:rPr>
          <w:rFonts w:ascii="Calibri" w:hAnsi="Calibri" w:cs="Calibri"/>
          <w:b/>
          <w:bCs/>
          <w:color w:val="000000"/>
          <w:lang w:eastAsia="ja-JP"/>
        </w:rPr>
        <w:t>parisiens</w:t>
      </w:r>
      <w:proofErr w:type="gramEnd"/>
      <w:r w:rsidRPr="00B4193B">
        <w:rPr>
          <w:rFonts w:ascii="Calibri" w:hAnsi="Calibri" w:cs="Calibri"/>
          <w:b/>
          <w:bCs/>
          <w:color w:val="000000"/>
          <w:lang w:eastAsia="ja-JP"/>
        </w:rPr>
        <w:t>… Mais c’est impossible. Dès lors, la méthode par piège SENTRI TECH serait-elle la meilleure des 2 options ?</w:t>
      </w:r>
    </w:p>
    <w:p w:rsidR="00B4193B" w:rsidRPr="00B4193B" w:rsidRDefault="00B4193B" w:rsidP="00B4193B">
      <w:pPr>
        <w:widowControl w:val="0"/>
        <w:jc w:val="both"/>
        <w:rPr>
          <w:rFonts w:ascii="Calibri" w:hAnsi="Calibri" w:cs="Calibri"/>
          <w:b/>
          <w:bCs/>
          <w:color w:val="000000"/>
          <w:lang w:eastAsia="ja-JP"/>
        </w:rPr>
      </w:pPr>
    </w:p>
    <w:p w:rsidR="00B4193B" w:rsidRPr="00B4193B" w:rsidRDefault="00B4193B" w:rsidP="00B4193B">
      <w:pPr>
        <w:widowControl w:val="0"/>
        <w:jc w:val="both"/>
        <w:rPr>
          <w:rFonts w:ascii="Calibri" w:hAnsi="Calibri" w:cs="Calibri"/>
          <w:b/>
          <w:bCs/>
        </w:rPr>
      </w:pPr>
      <w:r w:rsidRPr="00B4193B">
        <w:rPr>
          <w:rFonts w:ascii="Calibri" w:hAnsi="Calibri" w:cs="Calibri"/>
        </w:rPr>
        <w:t xml:space="preserve">À ce sujet, découvrez </w:t>
      </w:r>
      <w:r w:rsidRPr="00B4193B">
        <w:rPr>
          <w:rFonts w:ascii="Calibri" w:hAnsi="Calibri" w:cs="Calibri"/>
          <w:b/>
          <w:bCs/>
        </w:rPr>
        <w:t>l’avis de 2 experts parisiens</w:t>
      </w:r>
      <w:r w:rsidRPr="00B4193B">
        <w:rPr>
          <w:rFonts w:ascii="Calibri" w:hAnsi="Calibri" w:cs="Calibri"/>
        </w:rPr>
        <w:t xml:space="preserve">. Installés depuis plusieurs années, ils ont donc le recul nécessaire pour se prononcer sur ce fléau et </w:t>
      </w:r>
      <w:r w:rsidRPr="00B4193B">
        <w:rPr>
          <w:rFonts w:ascii="Calibri" w:hAnsi="Calibri" w:cs="Calibri"/>
          <w:b/>
          <w:bCs/>
        </w:rPr>
        <w:t xml:space="preserve">évaluer la meilleure solution </w:t>
      </w:r>
      <w:r w:rsidRPr="00B4193B">
        <w:rPr>
          <w:rFonts w:ascii="Calibri" w:hAnsi="Calibri" w:cs="Calibri"/>
        </w:rPr>
        <w:t xml:space="preserve">pour éradiquer les termites à Paris. Intéressant aussi, leur point de vue pour savoir </w:t>
      </w:r>
      <w:r w:rsidRPr="00B4193B">
        <w:rPr>
          <w:rFonts w:ascii="Calibri" w:hAnsi="Calibri" w:cs="Calibri"/>
          <w:b/>
          <w:bCs/>
        </w:rPr>
        <w:t>comment procéder vis à vis de la population, sans la faire paniquer ?</w:t>
      </w:r>
    </w:p>
    <w:p w:rsidR="008C2CAC" w:rsidRDefault="00B4193B" w:rsidP="00B4193B">
      <w:pPr>
        <w:widowControl w:val="0"/>
        <w:rPr>
          <w:sz w:val="20"/>
          <w:szCs w:val="20"/>
        </w:rPr>
      </w:pPr>
      <w:r>
        <w:t> </w:t>
      </w:r>
    </w:p>
    <w:p w:rsidR="00B4193B" w:rsidRPr="00B4193B" w:rsidRDefault="00B4193B" w:rsidP="00B4193B">
      <w:pPr>
        <w:widowControl w:val="0"/>
        <w:rPr>
          <w:sz w:val="20"/>
          <w:szCs w:val="20"/>
        </w:rPr>
      </w:pPr>
    </w:p>
    <w:p w:rsidR="008C2CAC" w:rsidRPr="008C2CAC" w:rsidRDefault="008C2CAC" w:rsidP="008C2CAC">
      <w:pPr>
        <w:autoSpaceDE w:val="0"/>
        <w:autoSpaceDN w:val="0"/>
        <w:adjustRightInd w:val="0"/>
        <w:jc w:val="both"/>
        <w:rPr>
          <w:rFonts w:ascii="Calibri" w:hAnsi="Calibri" w:cs="Calibri"/>
          <w:color w:val="000000"/>
          <w:lang w:eastAsia="ja-JP"/>
        </w:rPr>
      </w:pPr>
      <w:r w:rsidRPr="008C2CAC">
        <w:rPr>
          <w:rFonts w:ascii="Calibri" w:hAnsi="Calibri" w:cs="Calibri"/>
          <w:color w:val="000000"/>
          <w:lang w:eastAsia="ja-JP"/>
        </w:rPr>
        <w:t xml:space="preserve">Rappelons que la méthode chimique consiste à créer une barrière d’injection avec des produits insecticides sur le bâtiment avec une action localisée. Et la méthode par piège consiste à enfermer l’appât à base de cellulose dans une station sécurisée. </w:t>
      </w:r>
    </w:p>
    <w:p w:rsidR="008C2CAC" w:rsidRDefault="008C2CAC" w:rsidP="008C2CAC">
      <w:pPr>
        <w:autoSpaceDE w:val="0"/>
        <w:autoSpaceDN w:val="0"/>
        <w:adjustRightInd w:val="0"/>
        <w:jc w:val="both"/>
        <w:rPr>
          <w:rFonts w:ascii="Calibri" w:hAnsi="Calibri" w:cs="Calibri"/>
          <w:color w:val="000000"/>
          <w:lang w:eastAsia="ja-JP"/>
        </w:rPr>
      </w:pPr>
    </w:p>
    <w:p w:rsidR="008C2CAC" w:rsidRPr="008C2CAC" w:rsidRDefault="008C2CAC" w:rsidP="008C2CAC">
      <w:pPr>
        <w:autoSpaceDE w:val="0"/>
        <w:autoSpaceDN w:val="0"/>
        <w:adjustRightInd w:val="0"/>
        <w:jc w:val="both"/>
        <w:rPr>
          <w:rFonts w:ascii="Calibri" w:hAnsi="Calibri" w:cs="Calibri"/>
          <w:color w:val="000000"/>
          <w:lang w:eastAsia="ja-JP"/>
        </w:rPr>
      </w:pPr>
    </w:p>
    <w:p w:rsidR="008C2CAC" w:rsidRPr="008C2CAC" w:rsidRDefault="008C2CAC" w:rsidP="008C2CAC">
      <w:pPr>
        <w:jc w:val="both"/>
        <w:rPr>
          <w:rFonts w:ascii="Calibri" w:hAnsi="Calibri" w:cs="Calibri"/>
          <w:i/>
          <w:iCs/>
          <w:color w:val="000000"/>
          <w:lang w:eastAsia="ja-JP"/>
        </w:rPr>
      </w:pPr>
      <w:r w:rsidRPr="008C2CAC">
        <w:rPr>
          <w:rFonts w:ascii="Calibri" w:hAnsi="Calibri" w:cs="Calibri"/>
          <w:b/>
          <w:bCs/>
          <w:color w:val="000000"/>
          <w:lang w:eastAsia="ja-JP"/>
        </w:rPr>
        <w:t xml:space="preserve">Pour Monsieur Tony </w:t>
      </w:r>
      <w:proofErr w:type="spellStart"/>
      <w:r w:rsidRPr="008C2CAC">
        <w:rPr>
          <w:rFonts w:ascii="Calibri" w:hAnsi="Calibri" w:cs="Calibri"/>
          <w:b/>
          <w:bCs/>
          <w:color w:val="000000"/>
          <w:lang w:eastAsia="ja-JP"/>
        </w:rPr>
        <w:t>Dié</w:t>
      </w:r>
      <w:proofErr w:type="spellEnd"/>
      <w:r w:rsidRPr="008C2CAC">
        <w:rPr>
          <w:rFonts w:ascii="Calibri" w:hAnsi="Calibri" w:cs="Calibri"/>
          <w:b/>
          <w:bCs/>
          <w:color w:val="000000"/>
          <w:lang w:eastAsia="ja-JP"/>
        </w:rPr>
        <w:t xml:space="preserve">, de la société </w:t>
      </w:r>
      <w:proofErr w:type="spellStart"/>
      <w:r w:rsidRPr="008C2CAC">
        <w:rPr>
          <w:rFonts w:ascii="Calibri" w:hAnsi="Calibri" w:cs="Calibri"/>
          <w:b/>
          <w:bCs/>
          <w:color w:val="000000"/>
          <w:lang w:eastAsia="ja-JP"/>
        </w:rPr>
        <w:t>Pharmabois</w:t>
      </w:r>
      <w:proofErr w:type="spellEnd"/>
      <w:r w:rsidRPr="008C2CAC">
        <w:rPr>
          <w:rFonts w:ascii="Calibri" w:hAnsi="Calibri" w:cs="Calibri"/>
          <w:b/>
          <w:bCs/>
          <w:color w:val="000000"/>
          <w:lang w:eastAsia="ja-JP"/>
        </w:rPr>
        <w:t>, spécialisée dans le traitement des nuisibles</w:t>
      </w:r>
      <w:r w:rsidRPr="008C2CAC">
        <w:rPr>
          <w:rFonts w:ascii="Calibri" w:hAnsi="Calibri" w:cs="Calibri"/>
          <w:color w:val="000000"/>
          <w:lang w:eastAsia="ja-JP"/>
        </w:rPr>
        <w:t xml:space="preserve">, </w:t>
      </w:r>
      <w:r w:rsidRPr="008C2CAC">
        <w:rPr>
          <w:rFonts w:ascii="Calibri" w:hAnsi="Calibri" w:cs="Calibri"/>
          <w:i/>
          <w:iCs/>
          <w:color w:val="000000"/>
          <w:lang w:eastAsia="ja-JP"/>
        </w:rPr>
        <w:t>« la méthode par piège est souvent mise en concurrence avec la méthode chimique par les personnes touchées par les termites. Afin de bien choisir, il faut mettre en lumière les plus et les moins. »</w:t>
      </w:r>
    </w:p>
    <w:p w:rsidR="008C2CAC" w:rsidRDefault="008C2CAC" w:rsidP="008C2CAC">
      <w:pPr>
        <w:jc w:val="both"/>
        <w:rPr>
          <w:rFonts w:ascii="Calibri" w:hAnsi="Calibri" w:cs="Calibri"/>
          <w:b/>
        </w:rPr>
      </w:pPr>
    </w:p>
    <w:p w:rsidR="00B4193B" w:rsidRPr="00B4193B" w:rsidRDefault="00B4193B" w:rsidP="00B4193B">
      <w:pPr>
        <w:widowControl w:val="0"/>
        <w:jc w:val="both"/>
        <w:rPr>
          <w:rFonts w:asciiTheme="majorHAnsi" w:hAnsiTheme="majorHAnsi" w:cstheme="majorHAnsi"/>
        </w:rPr>
      </w:pPr>
      <w:r w:rsidRPr="00B4193B">
        <w:rPr>
          <w:rFonts w:asciiTheme="majorHAnsi" w:hAnsiTheme="majorHAnsi" w:cstheme="majorHAnsi"/>
          <w:b/>
          <w:bCs/>
          <w:color w:val="426C3E"/>
        </w:rPr>
        <w:t xml:space="preserve">En matière d’efficacité, quelle est la méthode conseillée ? </w:t>
      </w:r>
    </w:p>
    <w:p w:rsidR="00B4193B" w:rsidRDefault="00B4193B" w:rsidP="00B4193B">
      <w:pPr>
        <w:widowControl w:val="0"/>
        <w:jc w:val="both"/>
        <w:rPr>
          <w:rFonts w:asciiTheme="majorHAnsi" w:hAnsiTheme="majorHAnsi" w:cstheme="majorHAnsi"/>
        </w:rPr>
      </w:pPr>
      <w:r w:rsidRPr="00B4193B">
        <w:rPr>
          <w:rFonts w:asciiTheme="majorHAnsi" w:hAnsiTheme="majorHAnsi" w:cstheme="majorHAnsi"/>
          <w:b/>
          <w:bCs/>
        </w:rPr>
        <w:t xml:space="preserve">Tony </w:t>
      </w:r>
      <w:proofErr w:type="spellStart"/>
      <w:r w:rsidRPr="00B4193B">
        <w:rPr>
          <w:rFonts w:asciiTheme="majorHAnsi" w:hAnsiTheme="majorHAnsi" w:cstheme="majorHAnsi"/>
          <w:b/>
          <w:bCs/>
        </w:rPr>
        <w:t>Dié</w:t>
      </w:r>
      <w:proofErr w:type="spellEnd"/>
      <w:r w:rsidRPr="00B4193B">
        <w:rPr>
          <w:rFonts w:asciiTheme="majorHAnsi" w:hAnsiTheme="majorHAnsi" w:cstheme="majorHAnsi"/>
          <w:b/>
          <w:bCs/>
        </w:rPr>
        <w:t xml:space="preserve"> :</w:t>
      </w:r>
      <w:r w:rsidRPr="00B4193B">
        <w:rPr>
          <w:rFonts w:asciiTheme="majorHAnsi" w:hAnsiTheme="majorHAnsi" w:cstheme="majorHAnsi"/>
        </w:rPr>
        <w:t xml:space="preserve"> Pour avoir une efficacité immédiate, instantanée, la méthode chimique est radicale. En revanche, dans la durée, la méthode par pièges de SENTRI TECH est meilleure, plus pérenne. Je m’explique : la méthode par pièges implique une analyse complète du bâtiment du sous-sol à la charpente. Des pièges sont installés sur les indices termites détectés lors de nos inspections, et </w:t>
      </w:r>
      <w:r w:rsidRPr="00B4193B">
        <w:rPr>
          <w:rFonts w:asciiTheme="majorHAnsi" w:hAnsiTheme="majorHAnsi" w:cstheme="majorHAnsi"/>
        </w:rPr>
        <w:lastRenderedPageBreak/>
        <w:t>des stations implantées en sous-sols pour détecter la présence de termites et ainsi traiter la colonie. Ceci implique un traitement curatif sur plusieurs mois. En contrepartie, les habitants peuvent poursuivre leur quotidien sans aucune nuisance. Les chantiers avec pièges sont plus longs mais, au final, nous sommes certains que les termites sont éradiqués.</w:t>
      </w:r>
    </w:p>
    <w:p w:rsidR="00B4193B" w:rsidRPr="00B4193B" w:rsidRDefault="00B4193B" w:rsidP="00B4193B">
      <w:pPr>
        <w:widowControl w:val="0"/>
        <w:jc w:val="both"/>
        <w:rPr>
          <w:rFonts w:asciiTheme="majorHAnsi" w:hAnsiTheme="majorHAnsi" w:cstheme="majorHAnsi"/>
        </w:rPr>
      </w:pPr>
    </w:p>
    <w:p w:rsidR="00B4193B" w:rsidRPr="00B4193B" w:rsidRDefault="00B4193B" w:rsidP="00B4193B">
      <w:pPr>
        <w:widowControl w:val="0"/>
        <w:jc w:val="both"/>
        <w:rPr>
          <w:rFonts w:ascii="Calibri" w:hAnsi="Calibri" w:cs="Calibri"/>
        </w:rPr>
      </w:pPr>
      <w:r w:rsidRPr="00B4193B">
        <w:rPr>
          <w:rFonts w:ascii="Calibri" w:hAnsi="Calibri" w:cs="Calibri"/>
        </w:rPr>
        <w:t> </w:t>
      </w:r>
    </w:p>
    <w:p w:rsidR="00B4193B" w:rsidRPr="00B4193B" w:rsidRDefault="00B4193B" w:rsidP="00B4193B">
      <w:pPr>
        <w:widowControl w:val="0"/>
        <w:jc w:val="both"/>
        <w:rPr>
          <w:rFonts w:ascii="Calibri" w:hAnsi="Calibri" w:cs="Calibri"/>
        </w:rPr>
      </w:pPr>
      <w:r w:rsidRPr="00B4193B">
        <w:rPr>
          <w:rFonts w:ascii="Calibri" w:hAnsi="Calibri" w:cs="Calibri"/>
          <w:b/>
          <w:bCs/>
          <w:color w:val="426C3E"/>
        </w:rPr>
        <w:t>Dans la durée, pour éradiquer définitivement la colonie, quelle méthode est la plus rassurante ?</w:t>
      </w:r>
    </w:p>
    <w:p w:rsidR="00B4193B" w:rsidRPr="00B4193B" w:rsidRDefault="00B4193B" w:rsidP="00B4193B">
      <w:pPr>
        <w:widowControl w:val="0"/>
        <w:jc w:val="both"/>
        <w:rPr>
          <w:rFonts w:ascii="Calibri" w:hAnsi="Calibri" w:cs="Calibri"/>
        </w:rPr>
      </w:pPr>
      <w:r w:rsidRPr="00B4193B">
        <w:rPr>
          <w:rFonts w:ascii="Calibri" w:hAnsi="Calibri" w:cs="Calibri"/>
          <w:b/>
          <w:bCs/>
        </w:rPr>
        <w:t xml:space="preserve">Tony </w:t>
      </w:r>
      <w:proofErr w:type="spellStart"/>
      <w:r w:rsidRPr="00B4193B">
        <w:rPr>
          <w:rFonts w:ascii="Calibri" w:hAnsi="Calibri" w:cs="Calibri"/>
          <w:b/>
          <w:bCs/>
        </w:rPr>
        <w:t>Dié</w:t>
      </w:r>
      <w:proofErr w:type="spellEnd"/>
      <w:r w:rsidRPr="00B4193B">
        <w:rPr>
          <w:rFonts w:ascii="Calibri" w:hAnsi="Calibri" w:cs="Calibri"/>
          <w:b/>
          <w:bCs/>
        </w:rPr>
        <w:t xml:space="preserve"> :</w:t>
      </w:r>
      <w:r w:rsidRPr="00B4193B">
        <w:rPr>
          <w:rFonts w:ascii="Calibri" w:hAnsi="Calibri" w:cs="Calibri"/>
        </w:rPr>
        <w:t xml:space="preserve"> La méthode chimique va traiter le mal en local mais pas les autres colonies. Les termites aux abords vont être repoussés, vont continuer à graviter autour du bâtiment et se reporter sur les parcelles mitoyennes. Notamment, on sait que les termites aiment l’humidité et qu’ils viennent par les sols, les terres battues dans les sous-sols, les caves. La méthode chimique est interdite dans les sols pour ne pas se propager par infiltration. Par conséquent, la méthode chimique agit comme un insecticide local, et non sélectif pour les autres insectes.</w:t>
      </w:r>
    </w:p>
    <w:p w:rsidR="00B4193B" w:rsidRDefault="00B4193B" w:rsidP="00B4193B">
      <w:pPr>
        <w:widowControl w:val="0"/>
        <w:jc w:val="both"/>
        <w:rPr>
          <w:rFonts w:ascii="Calibri" w:hAnsi="Calibri" w:cs="Calibri"/>
        </w:rPr>
      </w:pPr>
      <w:r w:rsidRPr="00B4193B">
        <w:rPr>
          <w:rFonts w:ascii="Calibri" w:hAnsi="Calibri" w:cs="Calibri"/>
        </w:rPr>
        <w:t>Alors qu’avec la méthode par piège de SENTRI TECH, on traite les colonies à la source, souvent dans les sols ; des pièges sont installés pour assurer le suivi de la détection, et ce sans nuisance, qu’il y ait ou pas de termites. Dans ce cas, on parle de surveillance. La méthode chimique, quant à elle, n’offre pas d’alternative. Elle traite tout dans les habitations infestées, comme non infestées : elle ne fait pas la différence. Et c’est parfois dommage de polluer un endroit qui était sain…</w:t>
      </w:r>
    </w:p>
    <w:p w:rsidR="00B4193B" w:rsidRPr="00B4193B" w:rsidRDefault="00B4193B" w:rsidP="00B4193B">
      <w:pPr>
        <w:widowControl w:val="0"/>
        <w:jc w:val="both"/>
        <w:rPr>
          <w:rFonts w:ascii="Calibri" w:hAnsi="Calibri" w:cs="Calibri"/>
        </w:rPr>
      </w:pPr>
    </w:p>
    <w:p w:rsidR="00B4193B" w:rsidRPr="00B4193B" w:rsidRDefault="00B4193B" w:rsidP="00B4193B">
      <w:pPr>
        <w:widowControl w:val="0"/>
        <w:jc w:val="both"/>
        <w:rPr>
          <w:rFonts w:ascii="Calibri" w:hAnsi="Calibri" w:cs="Calibri"/>
          <w:b/>
          <w:bCs/>
          <w:color w:val="426C3E"/>
        </w:rPr>
      </w:pPr>
      <w:r w:rsidRPr="00B4193B">
        <w:rPr>
          <w:rFonts w:ascii="Calibri" w:hAnsi="Calibri" w:cs="Calibri"/>
          <w:b/>
          <w:bCs/>
          <w:color w:val="426C3E"/>
        </w:rPr>
        <w:t>Quelles sont les conditions requises pour venir à bout des termites ?</w:t>
      </w:r>
    </w:p>
    <w:p w:rsidR="00B4193B" w:rsidRDefault="00B4193B" w:rsidP="00B4193B">
      <w:pPr>
        <w:jc w:val="both"/>
        <w:rPr>
          <w:rFonts w:ascii="Calibri" w:hAnsi="Calibri" w:cs="Calibri"/>
        </w:rPr>
      </w:pPr>
      <w:r w:rsidRPr="00B4193B">
        <w:rPr>
          <w:rFonts w:ascii="Calibri" w:hAnsi="Calibri" w:cs="Calibri"/>
          <w:b/>
          <w:bCs/>
        </w:rPr>
        <w:t xml:space="preserve">Tony </w:t>
      </w:r>
      <w:proofErr w:type="spellStart"/>
      <w:r w:rsidRPr="00B4193B">
        <w:rPr>
          <w:rFonts w:ascii="Calibri" w:hAnsi="Calibri" w:cs="Calibri"/>
          <w:b/>
          <w:bCs/>
        </w:rPr>
        <w:t>Dié</w:t>
      </w:r>
      <w:proofErr w:type="spellEnd"/>
      <w:r w:rsidRPr="00B4193B">
        <w:rPr>
          <w:rFonts w:ascii="Calibri" w:hAnsi="Calibri" w:cs="Calibri"/>
          <w:b/>
          <w:bCs/>
        </w:rPr>
        <w:t xml:space="preserve"> :</w:t>
      </w:r>
      <w:r w:rsidRPr="00B4193B">
        <w:rPr>
          <w:rFonts w:ascii="Calibri" w:hAnsi="Calibri" w:cs="Calibri"/>
        </w:rPr>
        <w:t xml:space="preserve"> Avec la méthode chimique, il faut évacuer les lieux, tout mettre à nu, car les produits sont lourds et puissants. La  mise en œuvre et la logistique sont donc conséquentes. Et, à l’issue, il faut tout remettre en état, sachant qu’avec les contraintes d’accès et de configuration de l’habitat urbain il peut être compliqué de réaliser une intervention chimique totale sur un bâtiment et de passer sur l’ensemble des zones. Il y a donc un risque de laisser un passage, une « </w:t>
      </w:r>
      <w:proofErr w:type="spellStart"/>
      <w:r w:rsidRPr="00B4193B">
        <w:rPr>
          <w:rFonts w:ascii="Calibri" w:hAnsi="Calibri" w:cs="Calibri"/>
        </w:rPr>
        <w:t>brêche</w:t>
      </w:r>
      <w:proofErr w:type="spellEnd"/>
      <w:r w:rsidRPr="00B4193B">
        <w:rPr>
          <w:rFonts w:ascii="Calibri" w:hAnsi="Calibri" w:cs="Calibri"/>
        </w:rPr>
        <w:t xml:space="preserve"> » à l’infestation termites. Alors qu’avec la méthode par pièges de SENTRI TECH, on peut installer des pièges partout là où cela est nécessaire et là où il faut, des caves jusqu’aux niveaux les plus hauts de l’immeuble, sans nuire au quotidien des habitants. On observe s’il y a, ou non, des termites, et on traite ou pas.  </w:t>
      </w:r>
    </w:p>
    <w:p w:rsidR="00B4193B" w:rsidRPr="00B4193B" w:rsidRDefault="00B4193B" w:rsidP="00B4193B">
      <w:pPr>
        <w:jc w:val="both"/>
        <w:rPr>
          <w:rFonts w:ascii="Calibri" w:hAnsi="Calibri" w:cs="Calibri"/>
          <w:color w:val="000000"/>
        </w:rPr>
      </w:pPr>
    </w:p>
    <w:p w:rsidR="00B4193B" w:rsidRPr="00B4193B" w:rsidRDefault="00B4193B" w:rsidP="00B4193B">
      <w:pPr>
        <w:widowControl w:val="0"/>
        <w:jc w:val="both"/>
        <w:rPr>
          <w:rFonts w:ascii="Calibri" w:hAnsi="Calibri" w:cs="Calibri"/>
          <w:b/>
          <w:bCs/>
          <w:color w:val="426C3E"/>
        </w:rPr>
      </w:pPr>
      <w:r w:rsidRPr="00B4193B">
        <w:rPr>
          <w:rFonts w:ascii="Calibri" w:hAnsi="Calibri" w:cs="Calibri"/>
          <w:b/>
          <w:bCs/>
          <w:color w:val="426C3E"/>
        </w:rPr>
        <w:t>Quelle différence pour le coût de l’opération ?</w:t>
      </w:r>
    </w:p>
    <w:p w:rsidR="00B4193B" w:rsidRDefault="00B4193B" w:rsidP="00B4193B">
      <w:pPr>
        <w:widowControl w:val="0"/>
        <w:jc w:val="both"/>
        <w:rPr>
          <w:rFonts w:ascii="Calibri" w:hAnsi="Calibri" w:cs="Calibri"/>
        </w:rPr>
      </w:pPr>
      <w:r w:rsidRPr="00B4193B">
        <w:rPr>
          <w:rFonts w:ascii="Calibri" w:hAnsi="Calibri" w:cs="Calibri"/>
          <w:b/>
          <w:bCs/>
        </w:rPr>
        <w:t xml:space="preserve">Tony </w:t>
      </w:r>
      <w:proofErr w:type="spellStart"/>
      <w:r w:rsidRPr="00B4193B">
        <w:rPr>
          <w:rFonts w:ascii="Calibri" w:hAnsi="Calibri" w:cs="Calibri"/>
          <w:b/>
          <w:bCs/>
        </w:rPr>
        <w:t>Dié</w:t>
      </w:r>
      <w:proofErr w:type="spellEnd"/>
      <w:r w:rsidRPr="00B4193B">
        <w:rPr>
          <w:rFonts w:ascii="Calibri" w:hAnsi="Calibri" w:cs="Calibri"/>
          <w:b/>
          <w:bCs/>
        </w:rPr>
        <w:t xml:space="preserve"> : </w:t>
      </w:r>
      <w:r w:rsidRPr="00B4193B">
        <w:rPr>
          <w:rFonts w:ascii="Calibri" w:hAnsi="Calibri" w:cs="Calibri"/>
        </w:rPr>
        <w:t xml:space="preserve">En prenant en compte les coûts de logistique et le fait qu’il faille reloger les habitants pendant le traitement, la méthode chimique s’avère plus chère que la méthode par pièges de SENTRI TECH. </w:t>
      </w:r>
    </w:p>
    <w:p w:rsidR="00B4193B" w:rsidRPr="00B4193B" w:rsidRDefault="00B4193B" w:rsidP="00B4193B">
      <w:pPr>
        <w:widowControl w:val="0"/>
        <w:jc w:val="both"/>
        <w:rPr>
          <w:rFonts w:ascii="Calibri" w:hAnsi="Calibri" w:cs="Calibri"/>
          <w:color w:val="000000"/>
        </w:rPr>
      </w:pPr>
    </w:p>
    <w:p w:rsidR="00B4193B" w:rsidRPr="00B4193B" w:rsidRDefault="00B4193B" w:rsidP="00B4193B">
      <w:pPr>
        <w:widowControl w:val="0"/>
        <w:jc w:val="both"/>
        <w:rPr>
          <w:rFonts w:ascii="Calibri" w:hAnsi="Calibri" w:cs="Calibri"/>
          <w:b/>
          <w:bCs/>
          <w:color w:val="426C3E"/>
        </w:rPr>
      </w:pPr>
      <w:r w:rsidRPr="00B4193B">
        <w:rPr>
          <w:rFonts w:ascii="Calibri" w:hAnsi="Calibri" w:cs="Calibri"/>
          <w:b/>
          <w:bCs/>
          <w:color w:val="426C3E"/>
        </w:rPr>
        <w:t xml:space="preserve">En matière d’environnement, quelle est la méthode la plus saine ? </w:t>
      </w:r>
    </w:p>
    <w:p w:rsidR="00B4193B" w:rsidRPr="00B4193B" w:rsidRDefault="00B4193B" w:rsidP="00B4193B">
      <w:pPr>
        <w:jc w:val="both"/>
        <w:rPr>
          <w:rFonts w:ascii="Calibri" w:hAnsi="Calibri" w:cs="Calibri"/>
          <w:color w:val="000000"/>
        </w:rPr>
      </w:pPr>
      <w:r w:rsidRPr="00B4193B">
        <w:rPr>
          <w:rFonts w:ascii="Calibri" w:hAnsi="Calibri" w:cs="Calibri"/>
          <w:b/>
          <w:bCs/>
        </w:rPr>
        <w:t xml:space="preserve">Tony </w:t>
      </w:r>
      <w:proofErr w:type="spellStart"/>
      <w:r w:rsidRPr="00B4193B">
        <w:rPr>
          <w:rFonts w:ascii="Calibri" w:hAnsi="Calibri" w:cs="Calibri"/>
          <w:b/>
          <w:bCs/>
        </w:rPr>
        <w:t>Dié</w:t>
      </w:r>
      <w:proofErr w:type="spellEnd"/>
      <w:r w:rsidRPr="00B4193B">
        <w:rPr>
          <w:rFonts w:ascii="Calibri" w:hAnsi="Calibri" w:cs="Calibri"/>
          <w:b/>
          <w:bCs/>
        </w:rPr>
        <w:t xml:space="preserve"> :</w:t>
      </w:r>
      <w:r w:rsidRPr="00B4193B">
        <w:rPr>
          <w:rFonts w:ascii="Calibri" w:hAnsi="Calibri" w:cs="Calibri"/>
        </w:rPr>
        <w:t xml:space="preserve"> Sans hésitation, la méthode par pièges de SENTRI TECH. Elle est sans conséquence, inutile de quitter son habitation car la molécule est encapsulée et solide. Il n’y a donc pas d’effet volatil possible ou d’infiltration dans le sol, ou encore de nuisance dans les jardins, tant pour les végétaux que pour les animaux. À l’issue du chantier de traitement, des pièges de surveillance sont possibles à maintenir dans les parties basses des habitations, alors qu’avec la méthode chimique le traitement par épandage ou injection des sols et des terres végétales est interdit par la loi.</w:t>
      </w:r>
    </w:p>
    <w:p w:rsidR="00B4193B" w:rsidRDefault="00B4193B" w:rsidP="00B4193B">
      <w:pPr>
        <w:widowControl w:val="0"/>
        <w:rPr>
          <w:sz w:val="20"/>
          <w:szCs w:val="20"/>
        </w:rPr>
      </w:pPr>
      <w:r>
        <w:t> </w:t>
      </w:r>
    </w:p>
    <w:p w:rsidR="008C2CAC" w:rsidRPr="008C2CAC" w:rsidRDefault="008C2CAC" w:rsidP="008C2CAC">
      <w:pPr>
        <w:jc w:val="both"/>
        <w:rPr>
          <w:rFonts w:ascii="Calibri" w:hAnsi="Calibri" w:cs="Calibri"/>
          <w:color w:val="000000"/>
          <w:lang w:eastAsia="ja-JP"/>
        </w:rPr>
      </w:pPr>
    </w:p>
    <w:p w:rsidR="008C2CAC" w:rsidRPr="008C2CAC" w:rsidRDefault="008C2CAC" w:rsidP="008C2CAC">
      <w:pPr>
        <w:autoSpaceDE w:val="0"/>
        <w:autoSpaceDN w:val="0"/>
        <w:adjustRightInd w:val="0"/>
        <w:jc w:val="both"/>
        <w:rPr>
          <w:rFonts w:ascii="Calibri" w:hAnsi="Calibri" w:cs="Calibri"/>
          <w:color w:val="000000"/>
          <w:lang w:eastAsia="ja-JP"/>
        </w:rPr>
      </w:pPr>
    </w:p>
    <w:p w:rsidR="008C2CAC" w:rsidRPr="008C2CAC" w:rsidRDefault="008C2CAC" w:rsidP="008C2CAC">
      <w:pPr>
        <w:autoSpaceDE w:val="0"/>
        <w:autoSpaceDN w:val="0"/>
        <w:adjustRightInd w:val="0"/>
        <w:jc w:val="both"/>
        <w:rPr>
          <w:rFonts w:ascii="Calibri" w:hAnsi="Calibri" w:cs="Calibri"/>
          <w:color w:val="000000"/>
          <w:lang w:eastAsia="ja-JP"/>
        </w:rPr>
      </w:pPr>
      <w:r w:rsidRPr="008C2CAC">
        <w:rPr>
          <w:rFonts w:ascii="Calibri" w:hAnsi="Calibri" w:cs="Calibri"/>
          <w:b/>
          <w:bCs/>
          <w:color w:val="000000"/>
          <w:lang w:eastAsia="ja-JP"/>
        </w:rPr>
        <w:t>Pour appliquer la méthode par piège SENTRI TECH</w:t>
      </w:r>
      <w:r w:rsidRPr="008C2CAC">
        <w:rPr>
          <w:rFonts w:ascii="Calibri" w:hAnsi="Calibri" w:cs="Calibri"/>
          <w:color w:val="000000"/>
          <w:lang w:eastAsia="ja-JP"/>
        </w:rPr>
        <w:t xml:space="preserve">, il est impératif d’être une </w:t>
      </w:r>
      <w:r w:rsidRPr="008C2CAC">
        <w:rPr>
          <w:rFonts w:ascii="Calibri" w:hAnsi="Calibri" w:cs="Calibri"/>
          <w:b/>
          <w:bCs/>
          <w:color w:val="000000"/>
          <w:lang w:eastAsia="ja-JP"/>
        </w:rPr>
        <w:t xml:space="preserve">entreprise homologuée </w:t>
      </w:r>
      <w:r w:rsidRPr="008C2CAC">
        <w:rPr>
          <w:rFonts w:ascii="Calibri" w:hAnsi="Calibri" w:cs="Calibri"/>
          <w:color w:val="000000"/>
          <w:lang w:eastAsia="ja-JP"/>
        </w:rPr>
        <w:t xml:space="preserve">CTB-A + ou </w:t>
      </w:r>
      <w:proofErr w:type="spellStart"/>
      <w:r w:rsidRPr="008C2CAC">
        <w:rPr>
          <w:rFonts w:ascii="Calibri" w:hAnsi="Calibri" w:cs="Calibri"/>
          <w:color w:val="000000"/>
          <w:lang w:eastAsia="ja-JP"/>
        </w:rPr>
        <w:t>Qualibat</w:t>
      </w:r>
      <w:proofErr w:type="spellEnd"/>
      <w:r w:rsidRPr="008C2CAC">
        <w:rPr>
          <w:rFonts w:ascii="Calibri" w:hAnsi="Calibri" w:cs="Calibri"/>
          <w:color w:val="000000"/>
          <w:lang w:eastAsia="ja-JP"/>
        </w:rPr>
        <w:t xml:space="preserve">. Pour les mairies, qui exigent ces labels pour choisir un applicateur, ce sont des gages </w:t>
      </w:r>
      <w:r w:rsidRPr="008C2CAC">
        <w:rPr>
          <w:rFonts w:ascii="Calibri" w:hAnsi="Calibri" w:cs="Calibri"/>
          <w:b/>
          <w:bCs/>
          <w:color w:val="000000"/>
          <w:lang w:eastAsia="ja-JP"/>
        </w:rPr>
        <w:t>de qualité et une réelle garantie</w:t>
      </w:r>
      <w:r w:rsidRPr="008C2CAC">
        <w:rPr>
          <w:rFonts w:ascii="Calibri" w:hAnsi="Calibri" w:cs="Calibri"/>
          <w:color w:val="000000"/>
          <w:lang w:eastAsia="ja-JP"/>
        </w:rPr>
        <w:t xml:space="preserve">. Par ailleurs, la méthode par piège </w:t>
      </w:r>
      <w:r w:rsidRPr="008C2CAC">
        <w:rPr>
          <w:rFonts w:ascii="Calibri" w:hAnsi="Calibri" w:cs="Calibri"/>
          <w:color w:val="000000"/>
          <w:lang w:eastAsia="ja-JP"/>
        </w:rPr>
        <w:lastRenderedPageBreak/>
        <w:t xml:space="preserve">a largement fait la preuve de son efficacité dans de grands bâtiments parisiens, lesquels ont pu être préservés grâce à cette méthode, comme l’Olympia, le théâtre Edouard VII, l’OCDE ou Le Ritz… </w:t>
      </w:r>
    </w:p>
    <w:p w:rsidR="008C2CAC" w:rsidRPr="008C2CAC" w:rsidRDefault="008C2CAC" w:rsidP="008C2CAC">
      <w:pPr>
        <w:autoSpaceDE w:val="0"/>
        <w:autoSpaceDN w:val="0"/>
        <w:adjustRightInd w:val="0"/>
        <w:jc w:val="both"/>
        <w:rPr>
          <w:rFonts w:ascii="Calibri" w:hAnsi="Calibri" w:cs="Calibri"/>
          <w:color w:val="000000"/>
          <w:lang w:eastAsia="ja-JP"/>
        </w:rPr>
      </w:pPr>
    </w:p>
    <w:p w:rsidR="008C2CAC" w:rsidRPr="008C2CAC" w:rsidRDefault="008C2CAC" w:rsidP="008C2CAC">
      <w:pPr>
        <w:autoSpaceDE w:val="0"/>
        <w:autoSpaceDN w:val="0"/>
        <w:adjustRightInd w:val="0"/>
        <w:jc w:val="both"/>
        <w:rPr>
          <w:rFonts w:ascii="Calibri" w:hAnsi="Calibri" w:cs="Calibri"/>
          <w:color w:val="000000"/>
          <w:lang w:eastAsia="ja-JP"/>
        </w:rPr>
      </w:pPr>
      <w:r w:rsidRPr="008C2CAC">
        <w:rPr>
          <w:rFonts w:ascii="Calibri" w:hAnsi="Calibri" w:cs="Calibri"/>
          <w:b/>
          <w:bCs/>
          <w:color w:val="000000"/>
          <w:lang w:eastAsia="ja-JP"/>
        </w:rPr>
        <w:t xml:space="preserve">Seule la méthode par pièges SENTRI TECH </w:t>
      </w:r>
      <w:r w:rsidRPr="008C2CAC">
        <w:rPr>
          <w:rFonts w:ascii="Calibri" w:hAnsi="Calibri" w:cs="Calibri"/>
          <w:color w:val="000000"/>
          <w:lang w:eastAsia="ja-JP"/>
        </w:rPr>
        <w:t xml:space="preserve">permet de </w:t>
      </w:r>
      <w:r w:rsidRPr="008C2CAC">
        <w:rPr>
          <w:rFonts w:ascii="Calibri" w:hAnsi="Calibri" w:cs="Calibri"/>
          <w:b/>
          <w:bCs/>
          <w:color w:val="000000"/>
          <w:lang w:eastAsia="ja-JP"/>
        </w:rPr>
        <w:t>mettre fin à ces infestations</w:t>
      </w:r>
      <w:r w:rsidRPr="008C2CAC">
        <w:rPr>
          <w:rFonts w:ascii="Calibri" w:hAnsi="Calibri" w:cs="Calibri"/>
          <w:color w:val="000000"/>
          <w:lang w:eastAsia="ja-JP"/>
        </w:rPr>
        <w:t xml:space="preserve">, </w:t>
      </w:r>
      <w:r w:rsidRPr="008C2CAC">
        <w:rPr>
          <w:rFonts w:ascii="Calibri" w:hAnsi="Calibri" w:cs="Calibri"/>
          <w:b/>
          <w:bCs/>
          <w:color w:val="000000"/>
          <w:lang w:eastAsia="ja-JP"/>
        </w:rPr>
        <w:t>sans nuisance pour l’environnement et les habitants</w:t>
      </w:r>
      <w:r w:rsidRPr="008C2CAC">
        <w:rPr>
          <w:rFonts w:ascii="Calibri" w:hAnsi="Calibri" w:cs="Calibri"/>
          <w:color w:val="000000"/>
          <w:lang w:eastAsia="ja-JP"/>
        </w:rPr>
        <w:t xml:space="preserve">. Son efficacité est prouvée, sans nuire au cadre de vie de chacun. </w:t>
      </w:r>
    </w:p>
    <w:p w:rsidR="008C2CAC" w:rsidRPr="008C2CAC" w:rsidRDefault="008C2CAC" w:rsidP="008C2CAC">
      <w:pPr>
        <w:autoSpaceDE w:val="0"/>
        <w:autoSpaceDN w:val="0"/>
        <w:adjustRightInd w:val="0"/>
        <w:jc w:val="both"/>
        <w:rPr>
          <w:rFonts w:ascii="Calibri" w:hAnsi="Calibri" w:cs="Calibri"/>
          <w:color w:val="000000"/>
          <w:lang w:eastAsia="ja-JP"/>
        </w:rPr>
      </w:pPr>
    </w:p>
    <w:p w:rsidR="00D8688C" w:rsidRPr="008C2CAC" w:rsidRDefault="008C2CAC" w:rsidP="008C2CAC">
      <w:pPr>
        <w:pStyle w:val="NormalWeb"/>
        <w:spacing w:before="0" w:beforeAutospacing="0" w:after="0" w:afterAutospacing="0"/>
        <w:jc w:val="both"/>
        <w:rPr>
          <w:rFonts w:ascii="Calibri" w:hAnsi="Calibri" w:cs="Calibri"/>
          <w:sz w:val="24"/>
          <w:szCs w:val="24"/>
        </w:rPr>
      </w:pPr>
      <w:r w:rsidRPr="008C2CAC">
        <w:rPr>
          <w:rFonts w:ascii="Calibri" w:hAnsi="Calibri" w:cs="Calibri"/>
          <w:b/>
          <w:bCs/>
          <w:color w:val="000000"/>
          <w:sz w:val="24"/>
          <w:szCs w:val="24"/>
          <w:lang w:eastAsia="ja-JP"/>
        </w:rPr>
        <w:t xml:space="preserve">SENTRI TECH </w:t>
      </w:r>
      <w:r w:rsidRPr="008C2CAC">
        <w:rPr>
          <w:rFonts w:ascii="Calibri" w:hAnsi="Calibri" w:cs="Calibri"/>
          <w:color w:val="000000"/>
          <w:sz w:val="24"/>
          <w:szCs w:val="24"/>
          <w:lang w:eastAsia="ja-JP"/>
        </w:rPr>
        <w:t xml:space="preserve">offre un recul unique en termes de résultats. Fruit du travail de recherche de </w:t>
      </w:r>
      <w:proofErr w:type="spellStart"/>
      <w:r w:rsidRPr="008C2CAC">
        <w:rPr>
          <w:rFonts w:ascii="Calibri" w:hAnsi="Calibri" w:cs="Calibri"/>
          <w:b/>
          <w:bCs/>
          <w:color w:val="000000"/>
          <w:sz w:val="24"/>
          <w:szCs w:val="24"/>
          <w:lang w:eastAsia="ja-JP"/>
        </w:rPr>
        <w:t>Corteva</w:t>
      </w:r>
      <w:proofErr w:type="spellEnd"/>
      <w:r w:rsidRPr="008C2CAC">
        <w:rPr>
          <w:rFonts w:ascii="Calibri" w:hAnsi="Calibri" w:cs="Calibri"/>
          <w:b/>
          <w:bCs/>
          <w:color w:val="000000"/>
          <w:sz w:val="24"/>
          <w:szCs w:val="24"/>
          <w:lang w:eastAsia="ja-JP"/>
        </w:rPr>
        <w:t xml:space="preserve"> </w:t>
      </w:r>
      <w:proofErr w:type="spellStart"/>
      <w:r w:rsidRPr="008C2CAC">
        <w:rPr>
          <w:rFonts w:ascii="Calibri" w:hAnsi="Calibri" w:cs="Calibri"/>
          <w:b/>
          <w:bCs/>
          <w:color w:val="000000"/>
          <w:sz w:val="24"/>
          <w:szCs w:val="24"/>
          <w:lang w:eastAsia="ja-JP"/>
        </w:rPr>
        <w:t>AgriscienceTM</w:t>
      </w:r>
      <w:proofErr w:type="spellEnd"/>
      <w:r w:rsidRPr="008C2CAC">
        <w:rPr>
          <w:rFonts w:ascii="Calibri" w:hAnsi="Calibri" w:cs="Calibri"/>
          <w:color w:val="000000"/>
          <w:sz w:val="24"/>
          <w:szCs w:val="24"/>
          <w:lang w:eastAsia="ja-JP"/>
        </w:rPr>
        <w:t xml:space="preserve">, la méthode est radicale sur toutes les espèces de termites souterrains en France métropolitaine et dans les DOM. À l’inverse des méthodes chimiques, qui exposent l’habitat à de violentes agressions, la méthode </w:t>
      </w:r>
      <w:r w:rsidRPr="008C2CAC">
        <w:rPr>
          <w:rFonts w:ascii="Calibri" w:hAnsi="Calibri" w:cs="Calibri"/>
          <w:b/>
          <w:bCs/>
          <w:color w:val="000000"/>
          <w:sz w:val="24"/>
          <w:szCs w:val="24"/>
          <w:lang w:eastAsia="ja-JP"/>
        </w:rPr>
        <w:t xml:space="preserve">SENTRI TECH </w:t>
      </w:r>
      <w:r w:rsidRPr="008C2CAC">
        <w:rPr>
          <w:rFonts w:ascii="Calibri" w:hAnsi="Calibri" w:cs="Calibri"/>
          <w:color w:val="000000"/>
          <w:sz w:val="24"/>
          <w:szCs w:val="24"/>
          <w:lang w:eastAsia="ja-JP"/>
        </w:rPr>
        <w:t xml:space="preserve">agit uniquement sur les termites, sans affecter le cadre de vie des habitants. Pour résumer, il n’est pas nécessaire de quitter sa résidence lors d’une action curative </w:t>
      </w:r>
      <w:r w:rsidRPr="008C2CAC">
        <w:rPr>
          <w:rFonts w:ascii="Calibri" w:hAnsi="Calibri" w:cs="Calibri"/>
          <w:b/>
          <w:bCs/>
          <w:color w:val="000000"/>
          <w:sz w:val="24"/>
          <w:szCs w:val="24"/>
          <w:lang w:eastAsia="ja-JP"/>
        </w:rPr>
        <w:t>SENTRI TECH</w:t>
      </w:r>
      <w:r w:rsidRPr="008C2CAC">
        <w:rPr>
          <w:rFonts w:ascii="Calibri" w:hAnsi="Calibri" w:cs="Calibri"/>
          <w:color w:val="000000"/>
          <w:sz w:val="24"/>
          <w:szCs w:val="24"/>
          <w:lang w:eastAsia="ja-JP"/>
        </w:rPr>
        <w:t>.</w:t>
      </w:r>
    </w:p>
    <w:p w:rsidR="008C2CAC" w:rsidRDefault="008C2CAC" w:rsidP="008C2CAC">
      <w:pPr>
        <w:autoSpaceDE w:val="0"/>
        <w:autoSpaceDN w:val="0"/>
        <w:adjustRightInd w:val="0"/>
        <w:jc w:val="both"/>
        <w:rPr>
          <w:rFonts w:ascii="Calibri" w:hAnsi="Calibri" w:cs="Calibri"/>
          <w:color w:val="000000"/>
          <w:lang w:eastAsia="ja-JP"/>
        </w:rPr>
      </w:pPr>
    </w:p>
    <w:p w:rsidR="008C2CAC" w:rsidRDefault="008C2CAC" w:rsidP="008C2CAC">
      <w:pPr>
        <w:autoSpaceDE w:val="0"/>
        <w:autoSpaceDN w:val="0"/>
        <w:adjustRightInd w:val="0"/>
        <w:jc w:val="both"/>
        <w:rPr>
          <w:rFonts w:ascii="Calibri" w:hAnsi="Calibri" w:cs="Calibri"/>
          <w:color w:val="000000"/>
          <w:lang w:eastAsia="ja-JP"/>
        </w:rPr>
      </w:pPr>
    </w:p>
    <w:p w:rsidR="008C2CAC" w:rsidRPr="008C2CAC" w:rsidRDefault="008C2CAC" w:rsidP="008C2CAC">
      <w:pPr>
        <w:autoSpaceDE w:val="0"/>
        <w:autoSpaceDN w:val="0"/>
        <w:adjustRightInd w:val="0"/>
        <w:jc w:val="both"/>
        <w:rPr>
          <w:rFonts w:ascii="Calibri" w:hAnsi="Calibri" w:cs="Calibri"/>
          <w:color w:val="000000"/>
          <w:lang w:eastAsia="ja-JP"/>
        </w:rPr>
      </w:pPr>
    </w:p>
    <w:p w:rsidR="008C2CAC" w:rsidRPr="008C2CAC" w:rsidRDefault="008C2CAC" w:rsidP="008C2CAC">
      <w:pPr>
        <w:autoSpaceDE w:val="0"/>
        <w:autoSpaceDN w:val="0"/>
        <w:adjustRightInd w:val="0"/>
        <w:jc w:val="both"/>
        <w:rPr>
          <w:rFonts w:ascii="Calibri" w:hAnsi="Calibri" w:cs="Calibri"/>
          <w:b/>
          <w:bCs/>
          <w:color w:val="000000"/>
          <w:lang w:eastAsia="ja-JP"/>
        </w:rPr>
      </w:pPr>
      <w:r w:rsidRPr="008C2CAC">
        <w:rPr>
          <w:rFonts w:ascii="Calibri" w:hAnsi="Calibri" w:cs="Calibri"/>
          <w:b/>
          <w:bCs/>
          <w:color w:val="000000"/>
          <w:lang w:eastAsia="ja-JP"/>
        </w:rPr>
        <w:t xml:space="preserve">Paris et la région parisienne font face à une intensification du fléau termites, avec une vitesse de propagation en forte augmentation. Comment procéder vis à vis de la population sans faire paniquer ? </w:t>
      </w:r>
    </w:p>
    <w:p w:rsidR="008C2CAC" w:rsidRPr="008C2CAC" w:rsidRDefault="008C2CAC" w:rsidP="008C2CAC">
      <w:pPr>
        <w:autoSpaceDE w:val="0"/>
        <w:autoSpaceDN w:val="0"/>
        <w:adjustRightInd w:val="0"/>
        <w:jc w:val="both"/>
        <w:rPr>
          <w:rFonts w:ascii="Calibri" w:hAnsi="Calibri" w:cs="Calibri"/>
          <w:color w:val="000000"/>
          <w:lang w:eastAsia="ja-JP"/>
        </w:rPr>
      </w:pPr>
    </w:p>
    <w:p w:rsidR="008C2CAC" w:rsidRPr="008C2CAC" w:rsidRDefault="008C2CAC" w:rsidP="008C2CAC">
      <w:pPr>
        <w:autoSpaceDE w:val="0"/>
        <w:autoSpaceDN w:val="0"/>
        <w:adjustRightInd w:val="0"/>
        <w:jc w:val="both"/>
        <w:rPr>
          <w:rFonts w:ascii="Calibri" w:hAnsi="Calibri" w:cs="Calibri"/>
          <w:color w:val="000000"/>
          <w:lang w:eastAsia="ja-JP"/>
        </w:rPr>
      </w:pPr>
      <w:r w:rsidRPr="008C2CAC">
        <w:rPr>
          <w:rFonts w:ascii="Calibri" w:hAnsi="Calibri" w:cs="Calibri"/>
          <w:b/>
          <w:bCs/>
          <w:color w:val="000000"/>
          <w:lang w:eastAsia="ja-JP"/>
        </w:rPr>
        <w:t xml:space="preserve">Monsieur </w:t>
      </w:r>
      <w:proofErr w:type="spellStart"/>
      <w:r w:rsidRPr="008C2CAC">
        <w:rPr>
          <w:rFonts w:ascii="Calibri" w:hAnsi="Calibri" w:cs="Calibri"/>
          <w:b/>
          <w:bCs/>
          <w:color w:val="000000"/>
          <w:lang w:eastAsia="ja-JP"/>
        </w:rPr>
        <w:t>Mosti</w:t>
      </w:r>
      <w:proofErr w:type="spellEnd"/>
      <w:r w:rsidRPr="008C2CAC">
        <w:rPr>
          <w:rFonts w:ascii="Calibri" w:hAnsi="Calibri" w:cs="Calibri"/>
          <w:b/>
          <w:bCs/>
          <w:color w:val="000000"/>
          <w:lang w:eastAsia="ja-JP"/>
        </w:rPr>
        <w:t xml:space="preserve">, dirigeant de TUE NET, société spécialisée dans la lutte </w:t>
      </w:r>
      <w:proofErr w:type="spellStart"/>
      <w:r w:rsidRPr="008C2CAC">
        <w:rPr>
          <w:rFonts w:ascii="Calibri" w:hAnsi="Calibri" w:cs="Calibri"/>
          <w:b/>
          <w:bCs/>
          <w:color w:val="000000"/>
          <w:lang w:eastAsia="ja-JP"/>
        </w:rPr>
        <w:t>anti-parasitaire</w:t>
      </w:r>
      <w:proofErr w:type="spellEnd"/>
      <w:r w:rsidRPr="008C2CAC">
        <w:rPr>
          <w:rFonts w:ascii="Calibri" w:hAnsi="Calibri" w:cs="Calibri"/>
          <w:b/>
          <w:bCs/>
          <w:color w:val="000000"/>
          <w:lang w:eastAsia="ja-JP"/>
        </w:rPr>
        <w:t xml:space="preserve"> à Paris, </w:t>
      </w:r>
      <w:r w:rsidRPr="008C2CAC">
        <w:rPr>
          <w:rFonts w:ascii="Calibri" w:hAnsi="Calibri" w:cs="Calibri"/>
          <w:color w:val="000000"/>
          <w:lang w:eastAsia="ja-JP"/>
        </w:rPr>
        <w:t xml:space="preserve">prône la communication pour parvenir à enrayer la propagation des termites. Selon lui, il importe de sensibiliser les élus et les riverains. Souvent vécue comme une « maladie honteuse », une infestation de termites doit pourtant être prise à temps et au sérieux. Pour l’ensemble de la collectivité, c’est une nécessité. </w:t>
      </w:r>
    </w:p>
    <w:p w:rsidR="008C2CAC" w:rsidRPr="008C2CAC" w:rsidRDefault="008C2CAC" w:rsidP="008C2CAC">
      <w:pPr>
        <w:autoSpaceDE w:val="0"/>
        <w:autoSpaceDN w:val="0"/>
        <w:adjustRightInd w:val="0"/>
        <w:jc w:val="both"/>
        <w:rPr>
          <w:rFonts w:ascii="Calibri" w:hAnsi="Calibri" w:cs="Calibri"/>
          <w:color w:val="000000"/>
          <w:lang w:eastAsia="ja-JP"/>
        </w:rPr>
      </w:pPr>
    </w:p>
    <w:p w:rsidR="008C2CAC" w:rsidRPr="008C2CAC" w:rsidRDefault="008C2CAC" w:rsidP="008C2CAC">
      <w:pPr>
        <w:pStyle w:val="NormalWeb"/>
        <w:spacing w:before="0" w:beforeAutospacing="0" w:after="0" w:afterAutospacing="0"/>
        <w:jc w:val="both"/>
        <w:rPr>
          <w:rFonts w:ascii="Calibri" w:hAnsi="Calibri" w:cs="Calibri"/>
          <w:color w:val="000000"/>
          <w:sz w:val="24"/>
          <w:szCs w:val="24"/>
          <w:lang w:eastAsia="ja-JP"/>
        </w:rPr>
      </w:pPr>
      <w:r w:rsidRPr="008C2CAC">
        <w:rPr>
          <w:rFonts w:ascii="Calibri" w:hAnsi="Calibri" w:cs="Calibri"/>
          <w:color w:val="000000"/>
          <w:sz w:val="24"/>
          <w:szCs w:val="24"/>
          <w:lang w:eastAsia="ja-JP"/>
        </w:rPr>
        <w:t xml:space="preserve">Au sujet de la </w:t>
      </w:r>
      <w:r w:rsidRPr="008C2CAC">
        <w:rPr>
          <w:rFonts w:ascii="Calibri" w:hAnsi="Calibri" w:cs="Calibri"/>
          <w:b/>
          <w:bCs/>
          <w:color w:val="000000"/>
          <w:sz w:val="24"/>
          <w:szCs w:val="24"/>
          <w:lang w:eastAsia="ja-JP"/>
        </w:rPr>
        <w:t>méthode SENTRI TECH</w:t>
      </w:r>
      <w:r w:rsidRPr="008C2CAC">
        <w:rPr>
          <w:rFonts w:ascii="Calibri" w:hAnsi="Calibri" w:cs="Calibri"/>
          <w:color w:val="000000"/>
          <w:sz w:val="24"/>
          <w:szCs w:val="24"/>
          <w:lang w:eastAsia="ja-JP"/>
        </w:rPr>
        <w:t xml:space="preserve">, M. </w:t>
      </w:r>
      <w:proofErr w:type="spellStart"/>
      <w:r w:rsidRPr="008C2CAC">
        <w:rPr>
          <w:rFonts w:ascii="Calibri" w:hAnsi="Calibri" w:cs="Calibri"/>
          <w:color w:val="000000"/>
          <w:sz w:val="24"/>
          <w:szCs w:val="24"/>
          <w:lang w:eastAsia="ja-JP"/>
        </w:rPr>
        <w:t>Mosti</w:t>
      </w:r>
      <w:proofErr w:type="spellEnd"/>
      <w:r w:rsidRPr="008C2CAC">
        <w:rPr>
          <w:rFonts w:ascii="Calibri" w:hAnsi="Calibri" w:cs="Calibri"/>
          <w:color w:val="000000"/>
          <w:sz w:val="24"/>
          <w:szCs w:val="24"/>
          <w:lang w:eastAsia="ja-JP"/>
        </w:rPr>
        <w:t xml:space="preserve"> explique qu’il « s’agit de la </w:t>
      </w:r>
      <w:r w:rsidRPr="008C2CAC">
        <w:rPr>
          <w:rFonts w:ascii="Calibri" w:hAnsi="Calibri" w:cs="Calibri"/>
          <w:b/>
          <w:bCs/>
          <w:color w:val="000000"/>
          <w:sz w:val="24"/>
          <w:szCs w:val="24"/>
          <w:lang w:eastAsia="ja-JP"/>
        </w:rPr>
        <w:t>seule méthode où le principe est solide</w:t>
      </w:r>
      <w:r w:rsidRPr="008C2CAC">
        <w:rPr>
          <w:rFonts w:ascii="Calibri" w:hAnsi="Calibri" w:cs="Calibri"/>
          <w:color w:val="000000"/>
          <w:sz w:val="24"/>
          <w:szCs w:val="24"/>
          <w:lang w:eastAsia="ja-JP"/>
        </w:rPr>
        <w:t xml:space="preserve">. L’appât est enfermé dans une </w:t>
      </w:r>
      <w:r w:rsidRPr="008C2CAC">
        <w:rPr>
          <w:rFonts w:ascii="Calibri" w:hAnsi="Calibri" w:cs="Calibri"/>
          <w:b/>
          <w:bCs/>
          <w:color w:val="000000"/>
          <w:sz w:val="24"/>
          <w:szCs w:val="24"/>
          <w:lang w:eastAsia="ja-JP"/>
        </w:rPr>
        <w:t>station sécurisée</w:t>
      </w:r>
      <w:r w:rsidRPr="008C2CAC">
        <w:rPr>
          <w:rFonts w:ascii="Calibri" w:hAnsi="Calibri" w:cs="Calibri"/>
          <w:color w:val="000000"/>
          <w:sz w:val="24"/>
          <w:szCs w:val="24"/>
          <w:lang w:eastAsia="ja-JP"/>
        </w:rPr>
        <w:t xml:space="preserve">, avec une molécule qui n’agit que sur les termites ouvriers. Lorsque ces derniers, au cours de leur exploration pour chercher de la nourriture, rencontrent une station chargée d’appât, ils consomment celui-ci et contaminent leurs congénères par échange de nourriture, lesquels sont également attirés par les phéromones de pistes que les éclaireurs auront </w:t>
      </w:r>
      <w:proofErr w:type="gramStart"/>
      <w:r w:rsidRPr="008C2CAC">
        <w:rPr>
          <w:rFonts w:ascii="Calibri" w:hAnsi="Calibri" w:cs="Calibri"/>
          <w:color w:val="000000"/>
          <w:sz w:val="24"/>
          <w:szCs w:val="24"/>
          <w:lang w:eastAsia="ja-JP"/>
        </w:rPr>
        <w:t>laissé</w:t>
      </w:r>
      <w:proofErr w:type="gramEnd"/>
      <w:r w:rsidRPr="008C2CAC">
        <w:rPr>
          <w:rFonts w:ascii="Calibri" w:hAnsi="Calibri" w:cs="Calibri"/>
          <w:color w:val="000000"/>
          <w:sz w:val="24"/>
          <w:szCs w:val="24"/>
          <w:lang w:eastAsia="ja-JP"/>
        </w:rPr>
        <w:t xml:space="preserve"> pour signaler une bonne source d’alimentation. Une fois l’appât ingéré, ce dernier va empêcher la nécessaire mue des termites. Sans cette mue, qui fait partie de leur cycle de vie, ils meurent ». Et c’est là </w:t>
      </w:r>
      <w:r w:rsidRPr="008C2CAC">
        <w:rPr>
          <w:rFonts w:ascii="Calibri" w:hAnsi="Calibri" w:cs="Calibri"/>
          <w:b/>
          <w:bCs/>
          <w:color w:val="000000"/>
          <w:sz w:val="24"/>
          <w:szCs w:val="24"/>
          <w:lang w:eastAsia="ja-JP"/>
        </w:rPr>
        <w:t>tout le principe d’action de la méthode SENTRI TECH</w:t>
      </w:r>
      <w:r w:rsidRPr="008C2CAC">
        <w:rPr>
          <w:rFonts w:ascii="Calibri" w:hAnsi="Calibri" w:cs="Calibri"/>
          <w:color w:val="000000"/>
          <w:sz w:val="24"/>
          <w:szCs w:val="24"/>
          <w:lang w:eastAsia="ja-JP"/>
        </w:rPr>
        <w:t xml:space="preserve">. </w:t>
      </w:r>
    </w:p>
    <w:p w:rsidR="008C2CAC" w:rsidRPr="008C2CAC" w:rsidRDefault="008C2CAC" w:rsidP="008C2CAC">
      <w:pPr>
        <w:autoSpaceDE w:val="0"/>
        <w:autoSpaceDN w:val="0"/>
        <w:adjustRightInd w:val="0"/>
        <w:jc w:val="both"/>
        <w:rPr>
          <w:rFonts w:ascii="Calibri" w:hAnsi="Calibri" w:cs="Calibri"/>
          <w:color w:val="000000"/>
          <w:lang w:eastAsia="ja-JP"/>
        </w:rPr>
      </w:pPr>
    </w:p>
    <w:p w:rsidR="008C2CAC" w:rsidRPr="008C2CAC" w:rsidRDefault="008C2CAC" w:rsidP="008C2CAC">
      <w:pPr>
        <w:pStyle w:val="NormalWeb"/>
        <w:spacing w:before="0" w:beforeAutospacing="0" w:after="0" w:afterAutospacing="0"/>
        <w:jc w:val="both"/>
        <w:rPr>
          <w:rFonts w:ascii="Calibri" w:hAnsi="Calibri" w:cs="Calibri"/>
          <w:color w:val="000000"/>
          <w:sz w:val="24"/>
          <w:szCs w:val="24"/>
          <w:lang w:eastAsia="ja-JP"/>
        </w:rPr>
      </w:pPr>
      <w:r w:rsidRPr="008C2CAC">
        <w:rPr>
          <w:rFonts w:ascii="Calibri" w:hAnsi="Calibri" w:cs="Calibri"/>
          <w:color w:val="000000"/>
          <w:sz w:val="24"/>
          <w:szCs w:val="24"/>
          <w:lang w:eastAsia="ja-JP"/>
        </w:rPr>
        <w:t xml:space="preserve">« La colonie de termites est contaminée rapidement. Sur la totalité de nos chantiers, en 1 an, nous avons mis en place des contrôles, après la méthode curative, et aucun termite n’a été détecté depuis, souligne M. </w:t>
      </w:r>
      <w:proofErr w:type="spellStart"/>
      <w:r w:rsidRPr="008C2CAC">
        <w:rPr>
          <w:rFonts w:ascii="Calibri" w:hAnsi="Calibri" w:cs="Calibri"/>
          <w:color w:val="000000"/>
          <w:sz w:val="24"/>
          <w:szCs w:val="24"/>
          <w:lang w:eastAsia="ja-JP"/>
        </w:rPr>
        <w:t>Mosti</w:t>
      </w:r>
      <w:proofErr w:type="spellEnd"/>
      <w:r w:rsidRPr="008C2CAC">
        <w:rPr>
          <w:rFonts w:ascii="Calibri" w:hAnsi="Calibri" w:cs="Calibri"/>
          <w:color w:val="000000"/>
          <w:sz w:val="24"/>
          <w:szCs w:val="24"/>
          <w:lang w:eastAsia="ja-JP"/>
        </w:rPr>
        <w:t xml:space="preserve">. Lorsque nos clients arrivent chez nous, ils ont déjà fait le travail d’analyse pour opérer le meilleur choix entre </w:t>
      </w:r>
      <w:r w:rsidRPr="008C2CAC">
        <w:rPr>
          <w:rFonts w:ascii="Calibri" w:hAnsi="Calibri" w:cs="Calibri"/>
          <w:b/>
          <w:bCs/>
          <w:color w:val="000000"/>
          <w:sz w:val="24"/>
          <w:szCs w:val="24"/>
          <w:lang w:eastAsia="ja-JP"/>
        </w:rPr>
        <w:t xml:space="preserve">SENTRI TECH </w:t>
      </w:r>
      <w:r w:rsidRPr="008C2CAC">
        <w:rPr>
          <w:rFonts w:ascii="Calibri" w:hAnsi="Calibri" w:cs="Calibri"/>
          <w:color w:val="000000"/>
          <w:sz w:val="24"/>
          <w:szCs w:val="24"/>
          <w:lang w:eastAsia="ja-JP"/>
        </w:rPr>
        <w:t xml:space="preserve">et la méthode chimique. Et dès que nous leur expliquons le </w:t>
      </w:r>
      <w:r w:rsidRPr="008C2CAC">
        <w:rPr>
          <w:rFonts w:ascii="Calibri" w:hAnsi="Calibri" w:cs="Calibri"/>
          <w:b/>
          <w:bCs/>
          <w:color w:val="000000"/>
          <w:sz w:val="24"/>
          <w:szCs w:val="24"/>
          <w:lang w:eastAsia="ja-JP"/>
        </w:rPr>
        <w:t>processus</w:t>
      </w:r>
      <w:r w:rsidRPr="008C2CAC">
        <w:rPr>
          <w:rFonts w:ascii="Calibri" w:hAnsi="Calibri" w:cs="Calibri"/>
          <w:color w:val="000000"/>
          <w:sz w:val="24"/>
          <w:szCs w:val="24"/>
          <w:lang w:eastAsia="ja-JP"/>
        </w:rPr>
        <w:t xml:space="preserve">, </w:t>
      </w:r>
      <w:r w:rsidRPr="008C2CAC">
        <w:rPr>
          <w:rFonts w:ascii="Calibri" w:hAnsi="Calibri" w:cs="Calibri"/>
          <w:b/>
          <w:bCs/>
          <w:color w:val="000000"/>
          <w:sz w:val="24"/>
          <w:szCs w:val="24"/>
          <w:lang w:eastAsia="ja-JP"/>
        </w:rPr>
        <w:t xml:space="preserve">purement biologique </w:t>
      </w:r>
      <w:r w:rsidRPr="008C2CAC">
        <w:rPr>
          <w:rFonts w:ascii="Calibri" w:hAnsi="Calibri" w:cs="Calibri"/>
          <w:color w:val="000000"/>
          <w:sz w:val="24"/>
          <w:szCs w:val="24"/>
          <w:lang w:eastAsia="ja-JP"/>
        </w:rPr>
        <w:t xml:space="preserve">et </w:t>
      </w:r>
      <w:r w:rsidRPr="008C2CAC">
        <w:rPr>
          <w:rFonts w:ascii="Calibri" w:hAnsi="Calibri" w:cs="Calibri"/>
          <w:b/>
          <w:bCs/>
          <w:color w:val="000000"/>
          <w:sz w:val="24"/>
          <w:szCs w:val="24"/>
          <w:lang w:eastAsia="ja-JP"/>
        </w:rPr>
        <w:t>basé sur l’activité sociale du termite</w:t>
      </w:r>
      <w:r w:rsidRPr="008C2CAC">
        <w:rPr>
          <w:rFonts w:ascii="Calibri" w:hAnsi="Calibri" w:cs="Calibri"/>
          <w:color w:val="000000"/>
          <w:sz w:val="24"/>
          <w:szCs w:val="24"/>
          <w:lang w:eastAsia="ja-JP"/>
        </w:rPr>
        <w:t>, ils n’ont plus de doute quant à la méthode à choisir ».</w:t>
      </w:r>
    </w:p>
    <w:p w:rsidR="008C2CAC" w:rsidRPr="008C2CAC" w:rsidRDefault="008C2CAC" w:rsidP="008C2CAC">
      <w:pPr>
        <w:pStyle w:val="NormalWeb"/>
        <w:spacing w:before="0" w:beforeAutospacing="0" w:after="0" w:afterAutospacing="0"/>
        <w:jc w:val="both"/>
        <w:rPr>
          <w:rFonts w:ascii="Calibri" w:hAnsi="Calibri" w:cs="Calibri"/>
          <w:color w:val="000000"/>
          <w:sz w:val="24"/>
          <w:szCs w:val="24"/>
          <w:lang w:eastAsia="ja-JP"/>
        </w:rPr>
      </w:pPr>
    </w:p>
    <w:p w:rsidR="008C2CAC" w:rsidRPr="008C2CAC" w:rsidRDefault="008C2CAC" w:rsidP="008C2CAC">
      <w:pPr>
        <w:pStyle w:val="NormalWeb"/>
        <w:spacing w:before="0" w:beforeAutospacing="0" w:after="0" w:afterAutospacing="0"/>
        <w:jc w:val="both"/>
        <w:rPr>
          <w:rFonts w:ascii="Calibri" w:hAnsi="Calibri" w:cs="Calibri"/>
          <w:color w:val="000000"/>
          <w:sz w:val="24"/>
          <w:szCs w:val="24"/>
          <w:lang w:eastAsia="ja-JP"/>
        </w:rPr>
      </w:pPr>
    </w:p>
    <w:p w:rsidR="008C2CAC" w:rsidRDefault="008C2CAC" w:rsidP="008C2CAC">
      <w:pPr>
        <w:autoSpaceDE w:val="0"/>
        <w:autoSpaceDN w:val="0"/>
        <w:adjustRightInd w:val="0"/>
        <w:jc w:val="both"/>
        <w:rPr>
          <w:rFonts w:ascii="Calibri" w:hAnsi="Calibri" w:cs="Calibri"/>
          <w:color w:val="000000"/>
          <w:lang w:eastAsia="ja-JP"/>
        </w:rPr>
      </w:pPr>
    </w:p>
    <w:p w:rsidR="008C2CAC" w:rsidRPr="008C2CAC" w:rsidRDefault="008C2CAC" w:rsidP="008C2CAC">
      <w:pPr>
        <w:autoSpaceDE w:val="0"/>
        <w:autoSpaceDN w:val="0"/>
        <w:adjustRightInd w:val="0"/>
        <w:jc w:val="both"/>
        <w:rPr>
          <w:rFonts w:ascii="Calibri" w:hAnsi="Calibri" w:cs="Calibri"/>
          <w:color w:val="000000"/>
          <w:lang w:eastAsia="ja-JP"/>
        </w:rPr>
      </w:pPr>
      <w:r w:rsidRPr="008C2CAC">
        <w:rPr>
          <w:rFonts w:ascii="Calibri" w:hAnsi="Calibri" w:cs="Calibri"/>
          <w:b/>
          <w:bCs/>
          <w:color w:val="000000"/>
          <w:lang w:eastAsia="ja-JP"/>
        </w:rPr>
        <w:t xml:space="preserve">Les conseils à suivre face à une invasion de termites : </w:t>
      </w:r>
    </w:p>
    <w:p w:rsidR="008C2CAC" w:rsidRDefault="008C2CAC" w:rsidP="008C2CAC">
      <w:pPr>
        <w:autoSpaceDE w:val="0"/>
        <w:autoSpaceDN w:val="0"/>
        <w:adjustRightInd w:val="0"/>
        <w:jc w:val="both"/>
        <w:rPr>
          <w:rFonts w:ascii="Calibri" w:hAnsi="Calibri" w:cs="Calibri"/>
          <w:color w:val="000000"/>
          <w:lang w:eastAsia="ja-JP"/>
        </w:rPr>
      </w:pPr>
      <w:r w:rsidRPr="008C2CAC">
        <w:rPr>
          <w:rFonts w:ascii="Calibri" w:hAnsi="Calibri" w:cs="Calibri"/>
          <w:color w:val="000000"/>
          <w:lang w:eastAsia="ja-JP"/>
        </w:rPr>
        <w:t xml:space="preserve">1/  Dès que vous avez le moindre doute, faites un diagnostic parasitaire. </w:t>
      </w:r>
    </w:p>
    <w:p w:rsidR="008C2CAC" w:rsidRPr="008C2CAC" w:rsidRDefault="008C2CAC" w:rsidP="008C2CAC">
      <w:pPr>
        <w:autoSpaceDE w:val="0"/>
        <w:autoSpaceDN w:val="0"/>
        <w:adjustRightInd w:val="0"/>
        <w:jc w:val="both"/>
        <w:rPr>
          <w:rFonts w:ascii="Calibri" w:hAnsi="Calibri" w:cs="Calibri"/>
          <w:color w:val="000000"/>
          <w:lang w:eastAsia="ja-JP"/>
        </w:rPr>
      </w:pPr>
    </w:p>
    <w:p w:rsidR="008C2CAC" w:rsidRDefault="008C2CAC" w:rsidP="008C2CAC">
      <w:pPr>
        <w:autoSpaceDE w:val="0"/>
        <w:autoSpaceDN w:val="0"/>
        <w:adjustRightInd w:val="0"/>
        <w:jc w:val="both"/>
        <w:rPr>
          <w:rFonts w:ascii="Calibri" w:hAnsi="Calibri" w:cs="Calibri"/>
          <w:color w:val="000000"/>
          <w:lang w:eastAsia="ja-JP"/>
        </w:rPr>
      </w:pPr>
      <w:r w:rsidRPr="008C2CAC">
        <w:rPr>
          <w:rFonts w:ascii="Calibri" w:hAnsi="Calibri" w:cs="Calibri"/>
          <w:color w:val="000000"/>
          <w:lang w:eastAsia="ja-JP"/>
        </w:rPr>
        <w:lastRenderedPageBreak/>
        <w:t xml:space="preserve">2/  S’il est positif, il faut immédiatement déclarer la situation en mairie (c’est une obligation légale) et une communication doit être mise en place afin d’éviter la propagation autour du site. </w:t>
      </w:r>
    </w:p>
    <w:p w:rsidR="008C2CAC" w:rsidRPr="008C2CAC" w:rsidRDefault="008C2CAC" w:rsidP="008C2CAC">
      <w:pPr>
        <w:autoSpaceDE w:val="0"/>
        <w:autoSpaceDN w:val="0"/>
        <w:adjustRightInd w:val="0"/>
        <w:jc w:val="both"/>
        <w:rPr>
          <w:rFonts w:ascii="Calibri" w:hAnsi="Calibri" w:cs="Calibri"/>
          <w:color w:val="000000"/>
          <w:lang w:eastAsia="ja-JP"/>
        </w:rPr>
      </w:pPr>
    </w:p>
    <w:p w:rsidR="008C2CAC" w:rsidRPr="008C2CAC" w:rsidRDefault="008C2CAC" w:rsidP="008C2CAC">
      <w:pPr>
        <w:autoSpaceDE w:val="0"/>
        <w:autoSpaceDN w:val="0"/>
        <w:adjustRightInd w:val="0"/>
        <w:jc w:val="both"/>
        <w:rPr>
          <w:rFonts w:ascii="Calibri" w:hAnsi="Calibri" w:cs="Calibri"/>
          <w:color w:val="000000"/>
          <w:lang w:eastAsia="ja-JP"/>
        </w:rPr>
      </w:pPr>
      <w:r w:rsidRPr="008C2CAC">
        <w:rPr>
          <w:rFonts w:ascii="Calibri" w:hAnsi="Calibri" w:cs="Calibri"/>
          <w:color w:val="000000"/>
          <w:lang w:eastAsia="ja-JP"/>
        </w:rPr>
        <w:t xml:space="preserve">3/  Lors de la vente d’un bien immobilier, il faut indiquer clairement que le nécessaire a été fait (état parasitaire et/ou traitement), afin qu’aucun doute ne subsiste pour l’acquéreur. C’est un gage de protection de votre bien qui lui évite de se dégrader donc de perdre sa valeur financière. « Vos économies qui sont souvent placées dans le mobilier valent bien une surprotection. » </w:t>
      </w:r>
    </w:p>
    <w:p w:rsidR="00D8688C" w:rsidRDefault="00D8688C" w:rsidP="008C2CAC">
      <w:pPr>
        <w:pStyle w:val="NormalWeb"/>
        <w:spacing w:before="0" w:beforeAutospacing="0" w:after="0" w:afterAutospacing="0"/>
        <w:jc w:val="both"/>
        <w:rPr>
          <w:rFonts w:ascii="Calibri" w:hAnsi="Calibri" w:cs="Calibri"/>
          <w:strike/>
          <w:color w:val="FF0000"/>
          <w:sz w:val="24"/>
          <w:szCs w:val="24"/>
        </w:rPr>
      </w:pPr>
    </w:p>
    <w:p w:rsidR="008C2CAC" w:rsidRPr="008C2CAC" w:rsidRDefault="008C2CAC" w:rsidP="008C2CAC">
      <w:pPr>
        <w:pStyle w:val="NormalWeb"/>
        <w:spacing w:before="0" w:beforeAutospacing="0" w:after="0" w:afterAutospacing="0"/>
        <w:jc w:val="both"/>
        <w:rPr>
          <w:rFonts w:ascii="Calibri" w:hAnsi="Calibri" w:cs="Calibri"/>
          <w:strike/>
          <w:color w:val="FF0000"/>
          <w:sz w:val="24"/>
          <w:szCs w:val="24"/>
        </w:rPr>
      </w:pPr>
    </w:p>
    <w:p w:rsidR="008C2CAC" w:rsidRPr="008C2CAC" w:rsidRDefault="008C2CAC" w:rsidP="008C2CAC">
      <w:pPr>
        <w:autoSpaceDE w:val="0"/>
        <w:autoSpaceDN w:val="0"/>
        <w:adjustRightInd w:val="0"/>
        <w:jc w:val="both"/>
        <w:rPr>
          <w:rFonts w:ascii="Calibri" w:hAnsi="Calibri" w:cs="Calibri"/>
          <w:color w:val="000000"/>
          <w:lang w:eastAsia="ja-JP"/>
        </w:rPr>
      </w:pPr>
    </w:p>
    <w:p w:rsidR="008C2CAC" w:rsidRPr="008C2CAC" w:rsidRDefault="008C2CAC" w:rsidP="008C2CAC">
      <w:pPr>
        <w:autoSpaceDE w:val="0"/>
        <w:autoSpaceDN w:val="0"/>
        <w:adjustRightInd w:val="0"/>
        <w:jc w:val="both"/>
        <w:rPr>
          <w:rFonts w:ascii="Calibri" w:hAnsi="Calibri" w:cs="Calibri"/>
          <w:b/>
          <w:bCs/>
          <w:color w:val="000000"/>
          <w:lang w:eastAsia="ja-JP"/>
        </w:rPr>
      </w:pPr>
      <w:r w:rsidRPr="008C2CAC">
        <w:rPr>
          <w:rFonts w:ascii="Calibri" w:hAnsi="Calibri" w:cs="Calibri"/>
          <w:b/>
          <w:bCs/>
          <w:color w:val="000000"/>
          <w:lang w:eastAsia="ja-JP"/>
        </w:rPr>
        <w:t xml:space="preserve">Une efficacité certifiée. </w:t>
      </w:r>
    </w:p>
    <w:p w:rsidR="008C2CAC" w:rsidRPr="008C2CAC" w:rsidRDefault="008C2CAC" w:rsidP="008C2CAC">
      <w:pPr>
        <w:autoSpaceDE w:val="0"/>
        <w:autoSpaceDN w:val="0"/>
        <w:adjustRightInd w:val="0"/>
        <w:jc w:val="both"/>
        <w:rPr>
          <w:rFonts w:ascii="Calibri" w:hAnsi="Calibri" w:cs="Calibri"/>
          <w:color w:val="000000"/>
          <w:lang w:eastAsia="ja-JP"/>
        </w:rPr>
      </w:pPr>
    </w:p>
    <w:p w:rsidR="008C2CAC" w:rsidRPr="008C2CAC" w:rsidRDefault="008C2CAC" w:rsidP="008C2CAC">
      <w:pPr>
        <w:autoSpaceDE w:val="0"/>
        <w:autoSpaceDN w:val="0"/>
        <w:adjustRightInd w:val="0"/>
        <w:jc w:val="both"/>
        <w:rPr>
          <w:rFonts w:ascii="Calibri" w:hAnsi="Calibri" w:cs="Calibri"/>
          <w:color w:val="000000"/>
          <w:lang w:eastAsia="ja-JP"/>
        </w:rPr>
      </w:pPr>
      <w:r w:rsidRPr="008C2CAC">
        <w:rPr>
          <w:rFonts w:ascii="Calibri" w:hAnsi="Calibri" w:cs="Calibri"/>
          <w:b/>
          <w:bCs/>
          <w:color w:val="000000"/>
          <w:lang w:eastAsia="ja-JP"/>
        </w:rPr>
        <w:t xml:space="preserve">Certification CTB P+ : </w:t>
      </w:r>
      <w:r w:rsidRPr="008C2CAC">
        <w:rPr>
          <w:rFonts w:ascii="Calibri" w:hAnsi="Calibri" w:cs="Calibri"/>
          <w:color w:val="000000"/>
          <w:lang w:eastAsia="ja-JP"/>
        </w:rPr>
        <w:t xml:space="preserve">les appâts utilisés par </w:t>
      </w:r>
      <w:r w:rsidRPr="008C2CAC">
        <w:rPr>
          <w:rFonts w:ascii="Calibri" w:hAnsi="Calibri" w:cs="Calibri"/>
          <w:b/>
          <w:bCs/>
          <w:color w:val="000000"/>
          <w:lang w:eastAsia="ja-JP"/>
        </w:rPr>
        <w:t xml:space="preserve">SENTRI TECH </w:t>
      </w:r>
      <w:r w:rsidRPr="008C2CAC">
        <w:rPr>
          <w:rFonts w:ascii="Calibri" w:hAnsi="Calibri" w:cs="Calibri"/>
          <w:color w:val="000000"/>
          <w:lang w:eastAsia="ja-JP"/>
        </w:rPr>
        <w:t xml:space="preserve">sont certifiés pour une utilisation en France métropolitaine, en Guadeloupe et Martinique (sur les espèces </w:t>
      </w:r>
      <w:proofErr w:type="spellStart"/>
      <w:r w:rsidRPr="008C2CAC">
        <w:rPr>
          <w:rFonts w:ascii="Calibri" w:hAnsi="Calibri" w:cs="Calibri"/>
          <w:color w:val="000000"/>
          <w:lang w:eastAsia="ja-JP"/>
        </w:rPr>
        <w:t>Heterotermes</w:t>
      </w:r>
      <w:proofErr w:type="spellEnd"/>
      <w:r w:rsidRPr="008C2CAC">
        <w:rPr>
          <w:rFonts w:ascii="Calibri" w:hAnsi="Calibri" w:cs="Calibri"/>
          <w:color w:val="000000"/>
          <w:lang w:eastAsia="ja-JP"/>
        </w:rPr>
        <w:t xml:space="preserve"> </w:t>
      </w:r>
      <w:proofErr w:type="spellStart"/>
      <w:r w:rsidRPr="008C2CAC">
        <w:rPr>
          <w:rFonts w:ascii="Calibri" w:hAnsi="Calibri" w:cs="Calibri"/>
          <w:color w:val="000000"/>
          <w:lang w:eastAsia="ja-JP"/>
        </w:rPr>
        <w:t>sp</w:t>
      </w:r>
      <w:proofErr w:type="spellEnd"/>
      <w:r w:rsidRPr="008C2CAC">
        <w:rPr>
          <w:rFonts w:ascii="Calibri" w:hAnsi="Calibri" w:cs="Calibri"/>
          <w:color w:val="000000"/>
          <w:lang w:eastAsia="ja-JP"/>
        </w:rPr>
        <w:t xml:space="preserve">. et </w:t>
      </w:r>
      <w:proofErr w:type="spellStart"/>
      <w:r w:rsidRPr="008C2CAC">
        <w:rPr>
          <w:rFonts w:ascii="Calibri" w:hAnsi="Calibri" w:cs="Calibri"/>
          <w:color w:val="000000"/>
          <w:lang w:eastAsia="ja-JP"/>
        </w:rPr>
        <w:t>Nasutitermes</w:t>
      </w:r>
      <w:proofErr w:type="spellEnd"/>
      <w:r w:rsidRPr="008C2CAC">
        <w:rPr>
          <w:rFonts w:ascii="Calibri" w:hAnsi="Calibri" w:cs="Calibri"/>
          <w:color w:val="000000"/>
          <w:lang w:eastAsia="ja-JP"/>
        </w:rPr>
        <w:t xml:space="preserve"> </w:t>
      </w:r>
      <w:proofErr w:type="spellStart"/>
      <w:r w:rsidRPr="008C2CAC">
        <w:rPr>
          <w:rFonts w:ascii="Calibri" w:hAnsi="Calibri" w:cs="Calibri"/>
          <w:color w:val="000000"/>
          <w:lang w:eastAsia="ja-JP"/>
        </w:rPr>
        <w:t>sp</w:t>
      </w:r>
      <w:proofErr w:type="spellEnd"/>
      <w:r w:rsidRPr="008C2CAC">
        <w:rPr>
          <w:rFonts w:ascii="Calibri" w:hAnsi="Calibri" w:cs="Calibri"/>
          <w:color w:val="000000"/>
          <w:lang w:eastAsia="ja-JP"/>
        </w:rPr>
        <w:t xml:space="preserve">.), à la Réunion (sur </w:t>
      </w:r>
      <w:proofErr w:type="spellStart"/>
      <w:r w:rsidRPr="008C2CAC">
        <w:rPr>
          <w:rFonts w:ascii="Calibri" w:hAnsi="Calibri" w:cs="Calibri"/>
          <w:color w:val="000000"/>
          <w:lang w:eastAsia="ja-JP"/>
        </w:rPr>
        <w:t>Coptotermes</w:t>
      </w:r>
      <w:proofErr w:type="spellEnd"/>
      <w:r w:rsidRPr="008C2CAC">
        <w:rPr>
          <w:rFonts w:ascii="Calibri" w:hAnsi="Calibri" w:cs="Calibri"/>
          <w:color w:val="000000"/>
          <w:lang w:eastAsia="ja-JP"/>
        </w:rPr>
        <w:t xml:space="preserve"> </w:t>
      </w:r>
      <w:proofErr w:type="spellStart"/>
      <w:r w:rsidRPr="008C2CAC">
        <w:rPr>
          <w:rFonts w:ascii="Calibri" w:hAnsi="Calibri" w:cs="Calibri"/>
          <w:color w:val="000000"/>
          <w:lang w:eastAsia="ja-JP"/>
        </w:rPr>
        <w:t>sp</w:t>
      </w:r>
      <w:proofErr w:type="spellEnd"/>
      <w:r w:rsidRPr="008C2CAC">
        <w:rPr>
          <w:rFonts w:ascii="Calibri" w:hAnsi="Calibri" w:cs="Calibri"/>
          <w:color w:val="000000"/>
          <w:lang w:eastAsia="ja-JP"/>
        </w:rPr>
        <w:t xml:space="preserve">.) et en Guyane (sur </w:t>
      </w:r>
      <w:proofErr w:type="spellStart"/>
      <w:r w:rsidRPr="008C2CAC">
        <w:rPr>
          <w:rFonts w:ascii="Calibri" w:hAnsi="Calibri" w:cs="Calibri"/>
          <w:color w:val="000000"/>
          <w:lang w:eastAsia="ja-JP"/>
        </w:rPr>
        <w:t>Heterotermes</w:t>
      </w:r>
      <w:proofErr w:type="spellEnd"/>
      <w:r w:rsidRPr="008C2CAC">
        <w:rPr>
          <w:rFonts w:ascii="Calibri" w:hAnsi="Calibri" w:cs="Calibri"/>
          <w:color w:val="000000"/>
          <w:lang w:eastAsia="ja-JP"/>
        </w:rPr>
        <w:t xml:space="preserve"> </w:t>
      </w:r>
      <w:proofErr w:type="spellStart"/>
      <w:r w:rsidRPr="008C2CAC">
        <w:rPr>
          <w:rFonts w:ascii="Calibri" w:hAnsi="Calibri" w:cs="Calibri"/>
          <w:color w:val="000000"/>
          <w:lang w:eastAsia="ja-JP"/>
        </w:rPr>
        <w:t>sp</w:t>
      </w:r>
      <w:proofErr w:type="spellEnd"/>
      <w:r w:rsidRPr="008C2CAC">
        <w:rPr>
          <w:rFonts w:ascii="Calibri" w:hAnsi="Calibri" w:cs="Calibri"/>
          <w:color w:val="000000"/>
          <w:lang w:eastAsia="ja-JP"/>
        </w:rPr>
        <w:t xml:space="preserve">. et </w:t>
      </w:r>
      <w:proofErr w:type="spellStart"/>
      <w:r w:rsidRPr="008C2CAC">
        <w:rPr>
          <w:rFonts w:ascii="Calibri" w:hAnsi="Calibri" w:cs="Calibri"/>
          <w:color w:val="000000"/>
          <w:lang w:eastAsia="ja-JP"/>
        </w:rPr>
        <w:t>Coptotermes</w:t>
      </w:r>
      <w:proofErr w:type="spellEnd"/>
      <w:r w:rsidRPr="008C2CAC">
        <w:rPr>
          <w:rFonts w:ascii="Calibri" w:hAnsi="Calibri" w:cs="Calibri"/>
          <w:color w:val="000000"/>
          <w:lang w:eastAsia="ja-JP"/>
        </w:rPr>
        <w:t xml:space="preserve"> </w:t>
      </w:r>
      <w:proofErr w:type="spellStart"/>
      <w:r w:rsidRPr="008C2CAC">
        <w:rPr>
          <w:rFonts w:ascii="Calibri" w:hAnsi="Calibri" w:cs="Calibri"/>
          <w:color w:val="000000"/>
          <w:lang w:eastAsia="ja-JP"/>
        </w:rPr>
        <w:t>sp</w:t>
      </w:r>
      <w:proofErr w:type="spellEnd"/>
      <w:r w:rsidRPr="008C2CAC">
        <w:rPr>
          <w:rFonts w:ascii="Calibri" w:hAnsi="Calibri" w:cs="Calibri"/>
          <w:color w:val="000000"/>
          <w:lang w:eastAsia="ja-JP"/>
        </w:rPr>
        <w:t xml:space="preserve">). </w:t>
      </w:r>
    </w:p>
    <w:p w:rsidR="008C2CAC" w:rsidRPr="008C2CAC" w:rsidRDefault="008C2CAC" w:rsidP="008C2CAC">
      <w:pPr>
        <w:autoSpaceDE w:val="0"/>
        <w:autoSpaceDN w:val="0"/>
        <w:adjustRightInd w:val="0"/>
        <w:jc w:val="both"/>
        <w:rPr>
          <w:rFonts w:ascii="Calibri" w:hAnsi="Calibri" w:cs="Calibri"/>
          <w:color w:val="000000"/>
          <w:lang w:eastAsia="ja-JP"/>
        </w:rPr>
      </w:pPr>
    </w:p>
    <w:p w:rsidR="00023CE5" w:rsidRPr="008C2CAC" w:rsidRDefault="008C2CAC" w:rsidP="008C2CAC">
      <w:pPr>
        <w:jc w:val="both"/>
        <w:rPr>
          <w:rFonts w:ascii="Calibri" w:eastAsia="Times New Roman" w:hAnsi="Calibri" w:cs="Calibri"/>
        </w:rPr>
      </w:pPr>
      <w:r w:rsidRPr="008C2CAC">
        <w:rPr>
          <w:rFonts w:ascii="Calibri" w:hAnsi="Calibri" w:cs="Calibri"/>
          <w:b/>
          <w:bCs/>
          <w:color w:val="000000"/>
          <w:lang w:eastAsia="ja-JP"/>
        </w:rPr>
        <w:t xml:space="preserve">Label </w:t>
      </w:r>
      <w:proofErr w:type="spellStart"/>
      <w:r w:rsidRPr="008C2CAC">
        <w:rPr>
          <w:rFonts w:ascii="Calibri" w:hAnsi="Calibri" w:cs="Calibri"/>
          <w:b/>
          <w:bCs/>
          <w:color w:val="000000"/>
          <w:lang w:eastAsia="ja-JP"/>
        </w:rPr>
        <w:t>Excell</w:t>
      </w:r>
      <w:proofErr w:type="spellEnd"/>
      <w:r w:rsidRPr="008C2CAC">
        <w:rPr>
          <w:rFonts w:ascii="Calibri" w:hAnsi="Calibri" w:cs="Calibri"/>
          <w:b/>
          <w:bCs/>
          <w:color w:val="000000"/>
          <w:lang w:eastAsia="ja-JP"/>
        </w:rPr>
        <w:t xml:space="preserve">+ : </w:t>
      </w:r>
      <w:r w:rsidRPr="008C2CAC">
        <w:rPr>
          <w:rFonts w:ascii="Calibri" w:hAnsi="Calibri" w:cs="Calibri"/>
          <w:color w:val="000000"/>
          <w:lang w:eastAsia="ja-JP"/>
        </w:rPr>
        <w:t xml:space="preserve">après analyse, le laboratoire </w:t>
      </w:r>
      <w:proofErr w:type="spellStart"/>
      <w:r w:rsidRPr="008C2CAC">
        <w:rPr>
          <w:rFonts w:ascii="Calibri" w:hAnsi="Calibri" w:cs="Calibri"/>
          <w:color w:val="000000"/>
          <w:lang w:eastAsia="ja-JP"/>
        </w:rPr>
        <w:t>Excell</w:t>
      </w:r>
      <w:proofErr w:type="spellEnd"/>
      <w:r w:rsidRPr="008C2CAC">
        <w:rPr>
          <w:rFonts w:ascii="Calibri" w:hAnsi="Calibri" w:cs="Calibri"/>
          <w:color w:val="000000"/>
          <w:lang w:eastAsia="ja-JP"/>
        </w:rPr>
        <w:t xml:space="preserve"> a considéré que la formulation des appâts du procédé </w:t>
      </w:r>
      <w:r w:rsidRPr="008C2CAC">
        <w:rPr>
          <w:rFonts w:ascii="Calibri" w:hAnsi="Calibri" w:cs="Calibri"/>
          <w:b/>
          <w:bCs/>
          <w:color w:val="000000"/>
          <w:lang w:eastAsia="ja-JP"/>
        </w:rPr>
        <w:t xml:space="preserve">SENTRI TECH </w:t>
      </w:r>
      <w:r w:rsidRPr="008C2CAC">
        <w:rPr>
          <w:rFonts w:ascii="Calibri" w:hAnsi="Calibri" w:cs="Calibri"/>
          <w:color w:val="000000"/>
          <w:lang w:eastAsia="ja-JP"/>
        </w:rPr>
        <w:t>peut être utilisée dans tous les lieux où la qualité de l’air est primordiale (chambres d’enfants, écoles, crèches).</w:t>
      </w:r>
    </w:p>
    <w:p w:rsidR="000B021A" w:rsidRDefault="000B021A" w:rsidP="008C2CAC">
      <w:pPr>
        <w:pStyle w:val="Paragraphedeliste"/>
        <w:ind w:left="0"/>
        <w:jc w:val="both"/>
        <w:rPr>
          <w:rFonts w:ascii="Calibri" w:eastAsia="Times New Roman" w:hAnsi="Calibri" w:cs="Calibri"/>
        </w:rPr>
      </w:pPr>
    </w:p>
    <w:p w:rsidR="00B4193B" w:rsidRPr="00B4193B" w:rsidRDefault="00B4193B" w:rsidP="00B4193B">
      <w:pPr>
        <w:widowControl w:val="0"/>
        <w:jc w:val="both"/>
        <w:rPr>
          <w:rFonts w:ascii="Calibri" w:hAnsi="Calibri" w:cs="Calibri"/>
          <w:lang w:eastAsia="ja-JP"/>
        </w:rPr>
      </w:pPr>
      <w:proofErr w:type="spellStart"/>
      <w:r w:rsidRPr="00B4193B">
        <w:rPr>
          <w:rFonts w:ascii="Calibri" w:hAnsi="Calibri" w:cs="Calibri"/>
          <w:b/>
          <w:bCs/>
          <w:lang w:eastAsia="ja-JP"/>
        </w:rPr>
        <w:t>Corteva</w:t>
      </w:r>
      <w:proofErr w:type="spellEnd"/>
      <w:r w:rsidRPr="00B4193B">
        <w:rPr>
          <w:rFonts w:ascii="Calibri" w:hAnsi="Calibri" w:cs="Calibri"/>
          <w:b/>
          <w:bCs/>
          <w:lang w:eastAsia="ja-JP"/>
        </w:rPr>
        <w:t xml:space="preserve"> </w:t>
      </w:r>
      <w:proofErr w:type="spellStart"/>
      <w:r w:rsidRPr="00B4193B">
        <w:rPr>
          <w:rFonts w:ascii="Calibri" w:hAnsi="Calibri" w:cs="Calibri"/>
          <w:b/>
          <w:bCs/>
          <w:lang w:eastAsia="ja-JP"/>
        </w:rPr>
        <w:t>Agriscience</w:t>
      </w:r>
      <w:r w:rsidRPr="00B4193B">
        <w:rPr>
          <w:rFonts w:ascii="Calibri" w:hAnsi="Calibri" w:cs="Calibri"/>
          <w:b/>
          <w:bCs/>
          <w:vertAlign w:val="superscript"/>
          <w:lang w:eastAsia="ja-JP"/>
        </w:rPr>
        <w:t>TM</w:t>
      </w:r>
      <w:proofErr w:type="spellEnd"/>
      <w:r w:rsidRPr="00B4193B">
        <w:rPr>
          <w:rFonts w:ascii="Calibri" w:hAnsi="Calibri" w:cs="Calibri"/>
          <w:lang w:eastAsia="ja-JP"/>
        </w:rPr>
        <w:t xml:space="preserve">, division agricole de </w:t>
      </w:r>
      <w:proofErr w:type="spellStart"/>
      <w:r w:rsidRPr="00B4193B">
        <w:rPr>
          <w:rFonts w:ascii="Calibri" w:hAnsi="Calibri" w:cs="Calibri"/>
          <w:lang w:eastAsia="ja-JP"/>
        </w:rPr>
        <w:t>DowDuPont</w:t>
      </w:r>
      <w:proofErr w:type="spellEnd"/>
      <w:r w:rsidRPr="00B4193B">
        <w:rPr>
          <w:rFonts w:ascii="Calibri" w:hAnsi="Calibri" w:cs="Calibri"/>
          <w:lang w:eastAsia="ja-JP"/>
        </w:rPr>
        <w:t xml:space="preserve"> : </w:t>
      </w:r>
      <w:r w:rsidRPr="00B4193B">
        <w:rPr>
          <w:rFonts w:ascii="Calibri" w:hAnsi="Calibri" w:cs="Calibri"/>
        </w:rPr>
        <w:t xml:space="preserve">Mise au point dans les années 1990 aux États-Unis par les chercheurs de </w:t>
      </w:r>
      <w:proofErr w:type="spellStart"/>
      <w:r w:rsidRPr="00B4193B">
        <w:rPr>
          <w:rFonts w:ascii="Calibri" w:hAnsi="Calibri" w:cs="Calibri"/>
          <w:b/>
          <w:bCs/>
          <w:lang w:eastAsia="ja-JP"/>
        </w:rPr>
        <w:t>Corteva</w:t>
      </w:r>
      <w:proofErr w:type="spellEnd"/>
      <w:r w:rsidRPr="00B4193B">
        <w:rPr>
          <w:rFonts w:ascii="Calibri" w:hAnsi="Calibri" w:cs="Calibri"/>
          <w:b/>
          <w:bCs/>
          <w:lang w:eastAsia="ja-JP"/>
        </w:rPr>
        <w:t xml:space="preserve"> </w:t>
      </w:r>
      <w:proofErr w:type="spellStart"/>
      <w:r w:rsidRPr="00B4193B">
        <w:rPr>
          <w:rFonts w:ascii="Calibri" w:hAnsi="Calibri" w:cs="Calibri"/>
          <w:b/>
          <w:bCs/>
          <w:lang w:eastAsia="ja-JP"/>
        </w:rPr>
        <w:t>Agriscience</w:t>
      </w:r>
      <w:r w:rsidRPr="00B4193B">
        <w:rPr>
          <w:rFonts w:ascii="Calibri" w:hAnsi="Calibri" w:cs="Calibri"/>
          <w:b/>
          <w:bCs/>
          <w:vertAlign w:val="superscript"/>
          <w:lang w:eastAsia="ja-JP"/>
        </w:rPr>
        <w:t>TM</w:t>
      </w:r>
      <w:proofErr w:type="spellEnd"/>
      <w:r w:rsidRPr="00B4193B">
        <w:rPr>
          <w:rFonts w:ascii="Calibri" w:hAnsi="Calibri" w:cs="Calibri"/>
          <w:lang w:eastAsia="ja-JP"/>
        </w:rPr>
        <w:t xml:space="preserve">, </w:t>
      </w:r>
      <w:hyperlink r:id="rId5" w:history="1">
        <w:r w:rsidRPr="00B4193B">
          <w:rPr>
            <w:rStyle w:val="Lienhypertexte"/>
            <w:rFonts w:ascii="Calibri" w:hAnsi="Calibri" w:cs="Calibri"/>
            <w:color w:val="auto"/>
          </w:rPr>
          <w:t>la méthode par pièges</w:t>
        </w:r>
      </w:hyperlink>
      <w:r w:rsidRPr="00B4193B">
        <w:rPr>
          <w:rFonts w:ascii="Calibri" w:hAnsi="Calibri" w:cs="Calibri"/>
        </w:rPr>
        <w:t xml:space="preserve"> </w:t>
      </w:r>
      <w:r w:rsidRPr="00B4193B">
        <w:rPr>
          <w:rFonts w:ascii="Calibri" w:hAnsi="Calibri" w:cs="Calibri"/>
          <w:b/>
          <w:bCs/>
        </w:rPr>
        <w:t>SENTRI TECH</w:t>
      </w:r>
      <w:r w:rsidRPr="00B4193B">
        <w:rPr>
          <w:rFonts w:ascii="Calibri" w:hAnsi="Calibri" w:cs="Calibri"/>
        </w:rPr>
        <w:t xml:space="preserve"> </w:t>
      </w:r>
      <w:r w:rsidRPr="00B4193B">
        <w:rPr>
          <w:rFonts w:ascii="Calibri" w:hAnsi="Calibri" w:cs="Calibri"/>
          <w:lang w:eastAsia="ja-JP"/>
        </w:rPr>
        <w:t xml:space="preserve">fut, à l’époque, une véritable </w:t>
      </w:r>
      <w:r w:rsidRPr="00B4193B">
        <w:rPr>
          <w:rFonts w:ascii="Calibri" w:hAnsi="Calibri" w:cs="Calibri"/>
          <w:b/>
          <w:bCs/>
          <w:lang w:eastAsia="ja-JP"/>
        </w:rPr>
        <w:t>révolution culturelle et technique</w:t>
      </w:r>
      <w:r w:rsidRPr="00B4193B">
        <w:rPr>
          <w:rFonts w:ascii="Calibri" w:hAnsi="Calibri" w:cs="Calibri"/>
          <w:lang w:eastAsia="ja-JP"/>
        </w:rPr>
        <w:t xml:space="preserve"> dans le secteur du traitement contre les termites.</w:t>
      </w:r>
    </w:p>
    <w:p w:rsidR="00B4193B" w:rsidRDefault="00B4193B" w:rsidP="00B4193B">
      <w:pPr>
        <w:widowControl w:val="0"/>
        <w:rPr>
          <w:sz w:val="20"/>
          <w:szCs w:val="20"/>
        </w:rPr>
      </w:pPr>
      <w:r>
        <w:t> </w:t>
      </w:r>
    </w:p>
    <w:p w:rsidR="00B4193B" w:rsidRPr="008C2CAC" w:rsidRDefault="00B4193B" w:rsidP="008C2CAC">
      <w:pPr>
        <w:pStyle w:val="Paragraphedeliste"/>
        <w:ind w:left="0"/>
        <w:jc w:val="both"/>
        <w:rPr>
          <w:rFonts w:ascii="Calibri" w:eastAsia="Times New Roman" w:hAnsi="Calibri" w:cs="Calibri"/>
        </w:rPr>
      </w:pPr>
    </w:p>
    <w:p w:rsidR="000B021A" w:rsidRPr="00543537" w:rsidRDefault="000B021A" w:rsidP="008C2CAC">
      <w:pPr>
        <w:pStyle w:val="Default"/>
        <w:jc w:val="both"/>
        <w:rPr>
          <w:rFonts w:asciiTheme="majorHAnsi" w:hAnsiTheme="majorHAnsi" w:cstheme="majorHAnsi"/>
          <w:color w:val="auto"/>
        </w:rPr>
      </w:pPr>
    </w:p>
    <w:p w:rsidR="008C2CAC" w:rsidRPr="00543537" w:rsidRDefault="008C2CAC" w:rsidP="008C2CAC">
      <w:pPr>
        <w:pStyle w:val="Default"/>
        <w:jc w:val="both"/>
        <w:rPr>
          <w:rFonts w:asciiTheme="majorHAnsi" w:hAnsiTheme="majorHAnsi" w:cstheme="majorHAnsi"/>
          <w:color w:val="auto"/>
        </w:rPr>
      </w:pPr>
    </w:p>
    <w:p w:rsidR="000B021A" w:rsidRPr="00543537" w:rsidRDefault="00543537" w:rsidP="00543537">
      <w:pPr>
        <w:widowControl w:val="0"/>
        <w:rPr>
          <w:rFonts w:asciiTheme="majorHAnsi" w:hAnsiTheme="majorHAnsi" w:cstheme="majorHAnsi"/>
        </w:rPr>
      </w:pPr>
      <w:r w:rsidRPr="00543537">
        <w:rPr>
          <w:rFonts w:asciiTheme="majorHAnsi" w:hAnsiTheme="majorHAnsi" w:cstheme="majorHAnsi"/>
        </w:rPr>
        <w:t>Pour retrouver l’applicateur le plus proche de chez vous, rendez-vous sur</w:t>
      </w:r>
      <w:r w:rsidR="000B021A" w:rsidRPr="008C2CAC">
        <w:rPr>
          <w:rFonts w:ascii="Calibri" w:hAnsi="Calibri" w:cs="Calibri"/>
        </w:rPr>
        <w:t xml:space="preserve"> </w:t>
      </w:r>
      <w:hyperlink r:id="rId6" w:history="1">
        <w:r w:rsidR="008C2CAC" w:rsidRPr="0011527B">
          <w:rPr>
            <w:rStyle w:val="Lienhypertexte"/>
            <w:rFonts w:ascii="Calibri" w:hAnsi="Calibri" w:cs="Calibri"/>
            <w:b/>
            <w:bCs/>
          </w:rPr>
          <w:t>www.les-termites.com</w:t>
        </w:r>
      </w:hyperlink>
      <w:r w:rsidR="008C2CAC">
        <w:rPr>
          <w:rFonts w:ascii="Calibri" w:hAnsi="Calibri" w:cs="Calibri"/>
          <w:b/>
          <w:bCs/>
        </w:rPr>
        <w:t xml:space="preserve"> </w:t>
      </w:r>
    </w:p>
    <w:p w:rsidR="008C2CAC" w:rsidRPr="008C2CAC" w:rsidRDefault="008C2CAC" w:rsidP="008C2CAC">
      <w:pPr>
        <w:pStyle w:val="Paragraphedeliste"/>
        <w:ind w:left="0"/>
        <w:jc w:val="both"/>
        <w:rPr>
          <w:rFonts w:ascii="Calibri" w:eastAsia="Times New Roman" w:hAnsi="Calibri" w:cs="Calibri"/>
        </w:rPr>
      </w:pPr>
    </w:p>
    <w:p w:rsidR="00A14176" w:rsidRPr="008C2CAC" w:rsidRDefault="00A14176" w:rsidP="008C2CAC">
      <w:pPr>
        <w:pStyle w:val="Default"/>
        <w:jc w:val="both"/>
        <w:rPr>
          <w:rFonts w:ascii="Calibri" w:hAnsi="Calibri" w:cs="Calibri"/>
          <w:b/>
          <w:bCs/>
        </w:rPr>
      </w:pPr>
    </w:p>
    <w:p w:rsidR="00543537" w:rsidRPr="00543537" w:rsidRDefault="008C2CAC" w:rsidP="00543537">
      <w:pPr>
        <w:widowControl w:val="0"/>
        <w:jc w:val="both"/>
        <w:rPr>
          <w:rFonts w:ascii="Calibri" w:hAnsi="Calibri" w:cs="Calibri"/>
        </w:rPr>
      </w:pPr>
      <w:r w:rsidRPr="00543537">
        <w:rPr>
          <w:rFonts w:ascii="Calibri" w:hAnsi="Calibri" w:cs="Calibri"/>
          <w:b/>
          <w:bCs/>
        </w:rPr>
        <w:t xml:space="preserve">Contact SENTRI TECH </w:t>
      </w:r>
      <w:r w:rsidRPr="00543537">
        <w:rPr>
          <w:rFonts w:ascii="Calibri" w:hAnsi="Calibri" w:cs="Calibri"/>
        </w:rPr>
        <w:t xml:space="preserve">: Olivier MONCHATRE - Tél. 01 30 23 13 40 - </w:t>
      </w:r>
      <w:hyperlink r:id="rId7" w:history="1">
        <w:r w:rsidR="00543537" w:rsidRPr="00543537">
          <w:rPr>
            <w:rStyle w:val="Lienhypertexte"/>
            <w:rFonts w:ascii="Calibri" w:hAnsi="Calibri" w:cs="Calibri"/>
          </w:rPr>
          <w:t>olivier.monchatre@corteva.com</w:t>
        </w:r>
      </w:hyperlink>
    </w:p>
    <w:p w:rsidR="008C2CAC" w:rsidRPr="008C2CAC" w:rsidRDefault="008C2CAC" w:rsidP="008C2CAC">
      <w:pPr>
        <w:pStyle w:val="Default"/>
        <w:jc w:val="both"/>
        <w:rPr>
          <w:rFonts w:ascii="Calibri" w:hAnsi="Calibri" w:cs="Calibri"/>
        </w:rPr>
      </w:pPr>
      <w:r w:rsidRPr="008C2CAC">
        <w:rPr>
          <w:rFonts w:ascii="Calibri" w:hAnsi="Calibri" w:cs="Calibri"/>
          <w:b/>
          <w:bCs/>
        </w:rPr>
        <w:t xml:space="preserve">Contact Entreprise PHARMABOIS </w:t>
      </w:r>
      <w:r w:rsidRPr="008C2CAC">
        <w:rPr>
          <w:rFonts w:ascii="Calibri" w:hAnsi="Calibri" w:cs="Calibri"/>
        </w:rPr>
        <w:t xml:space="preserve">: Tony DIÉ - Tél. 06 12 85 11 44 - </w:t>
      </w:r>
      <w:hyperlink r:id="rId8" w:history="1">
        <w:r w:rsidRPr="0011527B">
          <w:rPr>
            <w:rStyle w:val="Lienhypertexte"/>
            <w:rFonts w:ascii="Calibri" w:hAnsi="Calibri" w:cs="Calibri"/>
          </w:rPr>
          <w:t>t.die@pharmabois.fr</w:t>
        </w:r>
      </w:hyperlink>
      <w:r>
        <w:rPr>
          <w:rFonts w:ascii="Calibri" w:hAnsi="Calibri" w:cs="Calibri"/>
        </w:rPr>
        <w:t xml:space="preserve"> </w:t>
      </w:r>
    </w:p>
    <w:p w:rsidR="008C2CAC" w:rsidRPr="008C2CAC" w:rsidRDefault="008C2CAC" w:rsidP="008C2CAC">
      <w:pPr>
        <w:pStyle w:val="Default"/>
        <w:jc w:val="both"/>
        <w:rPr>
          <w:rFonts w:ascii="Calibri" w:hAnsi="Calibri" w:cs="Calibri"/>
        </w:rPr>
      </w:pPr>
      <w:r w:rsidRPr="008C2CAC">
        <w:rPr>
          <w:rFonts w:ascii="Calibri" w:hAnsi="Calibri" w:cs="Calibri"/>
          <w:b/>
          <w:bCs/>
        </w:rPr>
        <w:t xml:space="preserve">Contact Entreprise TUE NET : </w:t>
      </w:r>
      <w:r w:rsidRPr="008C2CAC">
        <w:rPr>
          <w:rFonts w:ascii="Calibri" w:hAnsi="Calibri" w:cs="Calibri"/>
        </w:rPr>
        <w:t xml:space="preserve">Patrick MOSTI - Tél. 06 </w:t>
      </w:r>
      <w:r>
        <w:rPr>
          <w:rFonts w:ascii="Calibri" w:hAnsi="Calibri" w:cs="Calibri"/>
        </w:rPr>
        <w:t xml:space="preserve">63 66 15 26 - </w:t>
      </w:r>
      <w:hyperlink r:id="rId9" w:history="1">
        <w:r w:rsidRPr="0011527B">
          <w:rPr>
            <w:rStyle w:val="Lienhypertexte"/>
            <w:rFonts w:ascii="Calibri" w:hAnsi="Calibri" w:cs="Calibri"/>
          </w:rPr>
          <w:t>patrick@tuenet.fr</w:t>
        </w:r>
      </w:hyperlink>
      <w:r>
        <w:rPr>
          <w:rFonts w:ascii="Calibri" w:hAnsi="Calibri" w:cs="Calibri"/>
        </w:rPr>
        <w:t xml:space="preserve"> </w:t>
      </w:r>
    </w:p>
    <w:p w:rsidR="008C2CAC" w:rsidRPr="008C2CAC" w:rsidRDefault="008C2CAC" w:rsidP="008C2CAC">
      <w:pPr>
        <w:pStyle w:val="Default"/>
        <w:jc w:val="both"/>
        <w:rPr>
          <w:rFonts w:ascii="Calibri" w:hAnsi="Calibri" w:cs="Calibri"/>
        </w:rPr>
      </w:pPr>
    </w:p>
    <w:p w:rsidR="00A14176" w:rsidRPr="008C2CAC" w:rsidRDefault="00A14176" w:rsidP="008C2CAC">
      <w:pPr>
        <w:pStyle w:val="Default"/>
        <w:jc w:val="both"/>
        <w:rPr>
          <w:rFonts w:ascii="Calibri" w:hAnsi="Calibri" w:cs="Calibri"/>
        </w:rPr>
      </w:pPr>
      <w:r w:rsidRPr="008C2CAC">
        <w:rPr>
          <w:rFonts w:ascii="Calibri" w:hAnsi="Calibri" w:cs="Calibri"/>
          <w:b/>
          <w:bCs/>
        </w:rPr>
        <w:t xml:space="preserve">Contact presse : </w:t>
      </w:r>
      <w:r w:rsidR="008C2CAC">
        <w:rPr>
          <w:rFonts w:ascii="Calibri" w:hAnsi="Calibri" w:cs="Calibri"/>
        </w:rPr>
        <w:t xml:space="preserve">Catherine Amsterdam  -  </w:t>
      </w:r>
      <w:r w:rsidRPr="008C2CAC">
        <w:rPr>
          <w:rFonts w:ascii="Calibri" w:hAnsi="Calibri" w:cs="Calibri"/>
        </w:rPr>
        <w:t>Tél. 02 43 94 01 71</w:t>
      </w:r>
      <w:r w:rsidR="008C2CAC">
        <w:rPr>
          <w:rFonts w:ascii="Calibri" w:hAnsi="Calibri" w:cs="Calibri"/>
        </w:rPr>
        <w:t xml:space="preserve"> </w:t>
      </w:r>
      <w:r w:rsidR="008C2CAC" w:rsidRPr="008C2CAC">
        <w:rPr>
          <w:rFonts w:ascii="Calibri" w:hAnsi="Calibri" w:cs="Calibri"/>
        </w:rPr>
        <w:t xml:space="preserve"> -</w:t>
      </w:r>
      <w:r w:rsidR="008C2CAC">
        <w:rPr>
          <w:rFonts w:ascii="Calibri" w:hAnsi="Calibri" w:cs="Calibri"/>
        </w:rPr>
        <w:t xml:space="preserve"> </w:t>
      </w:r>
      <w:r w:rsidR="008C2CAC" w:rsidRPr="008C2CAC">
        <w:rPr>
          <w:rFonts w:ascii="Calibri" w:hAnsi="Calibri" w:cs="Calibri"/>
        </w:rPr>
        <w:t xml:space="preserve"> </w:t>
      </w:r>
      <w:hyperlink r:id="rId10" w:history="1">
        <w:r w:rsidR="008C2CAC" w:rsidRPr="008C2CAC">
          <w:rPr>
            <w:rStyle w:val="Lienhypertexte"/>
            <w:rFonts w:ascii="Calibri" w:hAnsi="Calibri" w:cs="Calibri"/>
          </w:rPr>
          <w:t>ca@amsterdamcommunication.fr</w:t>
        </w:r>
      </w:hyperlink>
    </w:p>
    <w:p w:rsidR="008C2CAC" w:rsidRPr="008C2CAC" w:rsidRDefault="008C2CAC" w:rsidP="008C2CAC">
      <w:pPr>
        <w:jc w:val="both"/>
        <w:rPr>
          <w:rFonts w:ascii="Calibri" w:hAnsi="Calibri" w:cs="Calibri"/>
        </w:rPr>
      </w:pPr>
    </w:p>
    <w:p w:rsidR="008C2CAC" w:rsidRPr="008C2CAC" w:rsidRDefault="00A14176" w:rsidP="008C2CAC">
      <w:pPr>
        <w:pStyle w:val="Default"/>
        <w:jc w:val="both"/>
        <w:rPr>
          <w:rFonts w:ascii="Calibri" w:hAnsi="Calibri" w:cs="Calibri"/>
        </w:rPr>
      </w:pPr>
      <w:r w:rsidRPr="008C2CAC">
        <w:rPr>
          <w:rFonts w:ascii="Calibri" w:hAnsi="Calibri" w:cs="Calibri"/>
        </w:rPr>
        <w:t>Téléchargement du dossier de presse et des visuels :</w:t>
      </w:r>
    </w:p>
    <w:p w:rsidR="00A14176" w:rsidRPr="008C2CAC" w:rsidRDefault="007D4F41" w:rsidP="008C2CAC">
      <w:pPr>
        <w:pStyle w:val="Default"/>
        <w:jc w:val="both"/>
        <w:rPr>
          <w:rFonts w:ascii="Calibri" w:hAnsi="Calibri" w:cs="Calibri"/>
        </w:rPr>
      </w:pPr>
      <w:hyperlink r:id="rId11" w:history="1">
        <w:r w:rsidR="00A14176" w:rsidRPr="008C2CAC">
          <w:rPr>
            <w:rStyle w:val="Lienhypertexte"/>
            <w:rFonts w:ascii="Calibri" w:hAnsi="Calibri" w:cs="Calibri"/>
          </w:rPr>
          <w:t>www.amsterdamcommunication.fr/presse/accueil.html</w:t>
        </w:r>
      </w:hyperlink>
      <w:r w:rsidR="00A14176" w:rsidRPr="008C2CAC">
        <w:rPr>
          <w:rFonts w:ascii="Calibri" w:hAnsi="Calibri" w:cs="Calibri"/>
        </w:rPr>
        <w:t xml:space="preserve"> </w:t>
      </w:r>
    </w:p>
    <w:sectPr w:rsidR="00A14176" w:rsidRPr="008C2CAC" w:rsidSect="00023CE5">
      <w:pgSz w:w="11900" w:h="16840"/>
      <w:pgMar w:top="1134" w:right="1134" w:bottom="1134"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ova">
    <w:altName w:val="Arial Nova"/>
    <w:panose1 w:val="020B0504020202020204"/>
    <w:charset w:val="00"/>
    <w:family w:val="swiss"/>
    <w:pitch w:val="variable"/>
    <w:sig w:usb0="2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326D5"/>
    <w:multiLevelType w:val="multilevel"/>
    <w:tmpl w:val="D1D8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
  <w:rsids>
    <w:rsidRoot w:val="0093408D"/>
    <w:rsid w:val="00013D94"/>
    <w:rsid w:val="00014140"/>
    <w:rsid w:val="00023CE5"/>
    <w:rsid w:val="000B021A"/>
    <w:rsid w:val="000D43E2"/>
    <w:rsid w:val="00127CCD"/>
    <w:rsid w:val="001F4D11"/>
    <w:rsid w:val="001F5C0B"/>
    <w:rsid w:val="00214A68"/>
    <w:rsid w:val="00275807"/>
    <w:rsid w:val="00284C43"/>
    <w:rsid w:val="002971D4"/>
    <w:rsid w:val="002C4244"/>
    <w:rsid w:val="003006D3"/>
    <w:rsid w:val="00305F7D"/>
    <w:rsid w:val="003E52DF"/>
    <w:rsid w:val="003E5437"/>
    <w:rsid w:val="004079D1"/>
    <w:rsid w:val="00412CCA"/>
    <w:rsid w:val="00422BBD"/>
    <w:rsid w:val="00426B85"/>
    <w:rsid w:val="00431001"/>
    <w:rsid w:val="00431CC8"/>
    <w:rsid w:val="00461169"/>
    <w:rsid w:val="004A761A"/>
    <w:rsid w:val="004C55E2"/>
    <w:rsid w:val="004F0C71"/>
    <w:rsid w:val="004F4E05"/>
    <w:rsid w:val="00503DF3"/>
    <w:rsid w:val="00524741"/>
    <w:rsid w:val="005275ED"/>
    <w:rsid w:val="0053370C"/>
    <w:rsid w:val="005361AF"/>
    <w:rsid w:val="00543537"/>
    <w:rsid w:val="00587B4F"/>
    <w:rsid w:val="005C3863"/>
    <w:rsid w:val="005C7759"/>
    <w:rsid w:val="005F11FC"/>
    <w:rsid w:val="00691DCF"/>
    <w:rsid w:val="006D68B3"/>
    <w:rsid w:val="006F0CE6"/>
    <w:rsid w:val="00731F6B"/>
    <w:rsid w:val="0077023E"/>
    <w:rsid w:val="00791460"/>
    <w:rsid w:val="00792620"/>
    <w:rsid w:val="007A1352"/>
    <w:rsid w:val="007D4F41"/>
    <w:rsid w:val="00802A67"/>
    <w:rsid w:val="0084199B"/>
    <w:rsid w:val="00854E5B"/>
    <w:rsid w:val="008C1CA0"/>
    <w:rsid w:val="008C2633"/>
    <w:rsid w:val="008C2CAC"/>
    <w:rsid w:val="008C5903"/>
    <w:rsid w:val="00901305"/>
    <w:rsid w:val="0093408D"/>
    <w:rsid w:val="00970937"/>
    <w:rsid w:val="009945A0"/>
    <w:rsid w:val="009A77C9"/>
    <w:rsid w:val="009C6875"/>
    <w:rsid w:val="009E4D67"/>
    <w:rsid w:val="009F3E69"/>
    <w:rsid w:val="009F57E7"/>
    <w:rsid w:val="00A048E0"/>
    <w:rsid w:val="00A14176"/>
    <w:rsid w:val="00A36A88"/>
    <w:rsid w:val="00AB16F2"/>
    <w:rsid w:val="00AB2FD2"/>
    <w:rsid w:val="00AC6B06"/>
    <w:rsid w:val="00AF6BB8"/>
    <w:rsid w:val="00B04313"/>
    <w:rsid w:val="00B4193B"/>
    <w:rsid w:val="00B463FA"/>
    <w:rsid w:val="00B61BB0"/>
    <w:rsid w:val="00BC23BD"/>
    <w:rsid w:val="00BE394E"/>
    <w:rsid w:val="00BF58C8"/>
    <w:rsid w:val="00C25DCE"/>
    <w:rsid w:val="00C65591"/>
    <w:rsid w:val="00C823FE"/>
    <w:rsid w:val="00C9177E"/>
    <w:rsid w:val="00C95B25"/>
    <w:rsid w:val="00CB4160"/>
    <w:rsid w:val="00CB673A"/>
    <w:rsid w:val="00CC21EF"/>
    <w:rsid w:val="00D11786"/>
    <w:rsid w:val="00D2504C"/>
    <w:rsid w:val="00D64265"/>
    <w:rsid w:val="00D67768"/>
    <w:rsid w:val="00D74614"/>
    <w:rsid w:val="00D760C8"/>
    <w:rsid w:val="00D8688C"/>
    <w:rsid w:val="00DB69A0"/>
    <w:rsid w:val="00DC0A91"/>
    <w:rsid w:val="00DD5B48"/>
    <w:rsid w:val="00E617EB"/>
    <w:rsid w:val="00E6498F"/>
    <w:rsid w:val="00EA3154"/>
    <w:rsid w:val="00EC4355"/>
    <w:rsid w:val="00EF4FDA"/>
    <w:rsid w:val="00F07D6D"/>
    <w:rsid w:val="00F22D47"/>
    <w:rsid w:val="00F5433C"/>
    <w:rsid w:val="00F746D9"/>
    <w:rsid w:val="00FD48EF"/>
    <w:rsid w:val="00FE19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C71"/>
    <w:rPr>
      <w:sz w:val="24"/>
      <w:szCs w:val="24"/>
      <w:lang w:eastAsia="fr-FR"/>
    </w:rPr>
  </w:style>
  <w:style w:type="paragraph" w:styleId="Titre1">
    <w:name w:val="heading 1"/>
    <w:basedOn w:val="Normal"/>
    <w:link w:val="Titre1Car"/>
    <w:uiPriority w:val="9"/>
    <w:qFormat/>
    <w:rsid w:val="0093408D"/>
    <w:pPr>
      <w:spacing w:before="100" w:beforeAutospacing="1" w:after="100" w:afterAutospacing="1"/>
      <w:outlineLvl w:val="0"/>
    </w:pPr>
    <w:rPr>
      <w:rFonts w:ascii="Times" w:hAnsi="Times"/>
      <w:b/>
      <w:bCs/>
      <w:kern w:val="36"/>
      <w:sz w:val="48"/>
      <w:szCs w:val="48"/>
    </w:rPr>
  </w:style>
  <w:style w:type="paragraph" w:styleId="Titre3">
    <w:name w:val="heading 3"/>
    <w:basedOn w:val="Normal"/>
    <w:next w:val="Normal"/>
    <w:link w:val="Titre3Car"/>
    <w:uiPriority w:val="9"/>
    <w:unhideWhenUsed/>
    <w:qFormat/>
    <w:rsid w:val="0093408D"/>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408D"/>
    <w:rPr>
      <w:rFonts w:ascii="Times" w:hAnsi="Times"/>
      <w:b/>
      <w:bCs/>
      <w:kern w:val="36"/>
      <w:sz w:val="48"/>
      <w:szCs w:val="48"/>
      <w:lang w:eastAsia="fr-FR"/>
    </w:rPr>
  </w:style>
  <w:style w:type="paragraph" w:styleId="NormalWeb">
    <w:name w:val="Normal (Web)"/>
    <w:basedOn w:val="Normal"/>
    <w:uiPriority w:val="99"/>
    <w:semiHidden/>
    <w:unhideWhenUsed/>
    <w:rsid w:val="0093408D"/>
    <w:pPr>
      <w:spacing w:before="100" w:beforeAutospacing="1" w:after="100" w:afterAutospacing="1"/>
    </w:pPr>
    <w:rPr>
      <w:rFonts w:ascii="Times" w:hAnsi="Times"/>
      <w:sz w:val="20"/>
      <w:szCs w:val="20"/>
    </w:rPr>
  </w:style>
  <w:style w:type="character" w:styleId="Accentuation">
    <w:name w:val="Emphasis"/>
    <w:basedOn w:val="Policepardfaut"/>
    <w:uiPriority w:val="20"/>
    <w:qFormat/>
    <w:rsid w:val="0093408D"/>
    <w:rPr>
      <w:i/>
      <w:iCs/>
    </w:rPr>
  </w:style>
  <w:style w:type="character" w:styleId="Lienhypertexte">
    <w:name w:val="Hyperlink"/>
    <w:basedOn w:val="Policepardfaut"/>
    <w:uiPriority w:val="99"/>
    <w:unhideWhenUsed/>
    <w:rsid w:val="0093408D"/>
    <w:rPr>
      <w:color w:val="0000FF"/>
      <w:u w:val="single"/>
    </w:rPr>
  </w:style>
  <w:style w:type="character" w:styleId="lev">
    <w:name w:val="Strong"/>
    <w:basedOn w:val="Policepardfaut"/>
    <w:uiPriority w:val="22"/>
    <w:qFormat/>
    <w:rsid w:val="0093408D"/>
    <w:rPr>
      <w:b/>
      <w:bCs/>
    </w:rPr>
  </w:style>
  <w:style w:type="character" w:customStyle="1" w:styleId="Titre3Car">
    <w:name w:val="Titre 3 Car"/>
    <w:basedOn w:val="Policepardfaut"/>
    <w:link w:val="Titre3"/>
    <w:uiPriority w:val="9"/>
    <w:rsid w:val="0093408D"/>
    <w:rPr>
      <w:rFonts w:asciiTheme="majorHAnsi" w:eastAsiaTheme="majorEastAsia" w:hAnsiTheme="majorHAnsi" w:cstheme="majorBidi"/>
      <w:b/>
      <w:bCs/>
      <w:color w:val="4F81BD" w:themeColor="accent1"/>
      <w:sz w:val="24"/>
      <w:szCs w:val="24"/>
      <w:lang w:eastAsia="fr-FR"/>
    </w:rPr>
  </w:style>
  <w:style w:type="paragraph" w:styleId="Textedebulles">
    <w:name w:val="Balloon Text"/>
    <w:basedOn w:val="Normal"/>
    <w:link w:val="TextedebullesCar"/>
    <w:uiPriority w:val="99"/>
    <w:semiHidden/>
    <w:unhideWhenUsed/>
    <w:rsid w:val="0093408D"/>
    <w:rPr>
      <w:rFonts w:ascii="Lucida Grande" w:hAnsi="Lucida Grande"/>
      <w:sz w:val="18"/>
      <w:szCs w:val="18"/>
    </w:rPr>
  </w:style>
  <w:style w:type="character" w:customStyle="1" w:styleId="TextedebullesCar">
    <w:name w:val="Texte de bulles Car"/>
    <w:basedOn w:val="Policepardfaut"/>
    <w:link w:val="Textedebulles"/>
    <w:uiPriority w:val="99"/>
    <w:semiHidden/>
    <w:rsid w:val="0093408D"/>
    <w:rPr>
      <w:rFonts w:ascii="Lucida Grande" w:hAnsi="Lucida Grande"/>
      <w:sz w:val="18"/>
      <w:szCs w:val="18"/>
      <w:lang w:eastAsia="fr-FR"/>
    </w:rPr>
  </w:style>
  <w:style w:type="paragraph" w:styleId="Paragraphedeliste">
    <w:name w:val="List Paragraph"/>
    <w:basedOn w:val="Normal"/>
    <w:uiPriority w:val="34"/>
    <w:qFormat/>
    <w:rsid w:val="00023CE5"/>
    <w:pPr>
      <w:ind w:left="720"/>
      <w:contextualSpacing/>
    </w:pPr>
  </w:style>
  <w:style w:type="character" w:styleId="Lienhypertextesuivivisit">
    <w:name w:val="FollowedHyperlink"/>
    <w:basedOn w:val="Policepardfaut"/>
    <w:uiPriority w:val="99"/>
    <w:semiHidden/>
    <w:unhideWhenUsed/>
    <w:rsid w:val="009F3E69"/>
    <w:rPr>
      <w:color w:val="800080" w:themeColor="followedHyperlink"/>
      <w:u w:val="single"/>
    </w:rPr>
  </w:style>
  <w:style w:type="paragraph" w:customStyle="1" w:styleId="Default">
    <w:name w:val="Default"/>
    <w:rsid w:val="000B021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1">
    <w:name w:val="heading 1"/>
    <w:basedOn w:val="Normal"/>
    <w:link w:val="Titre1Car"/>
    <w:uiPriority w:val="9"/>
    <w:qFormat/>
    <w:rsid w:val="0093408D"/>
    <w:pPr>
      <w:spacing w:before="100" w:beforeAutospacing="1" w:after="100" w:afterAutospacing="1"/>
      <w:outlineLvl w:val="0"/>
    </w:pPr>
    <w:rPr>
      <w:rFonts w:ascii="Times" w:hAnsi="Times"/>
      <w:b/>
      <w:bCs/>
      <w:kern w:val="36"/>
      <w:sz w:val="48"/>
      <w:szCs w:val="48"/>
    </w:rPr>
  </w:style>
  <w:style w:type="paragraph" w:styleId="Titre3">
    <w:name w:val="heading 3"/>
    <w:basedOn w:val="Normal"/>
    <w:next w:val="Normal"/>
    <w:link w:val="Titre3Car"/>
    <w:uiPriority w:val="9"/>
    <w:unhideWhenUsed/>
    <w:qFormat/>
    <w:rsid w:val="0093408D"/>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408D"/>
    <w:rPr>
      <w:rFonts w:ascii="Times" w:hAnsi="Times"/>
      <w:b/>
      <w:bCs/>
      <w:kern w:val="36"/>
      <w:sz w:val="48"/>
      <w:szCs w:val="48"/>
      <w:lang w:eastAsia="fr-FR"/>
    </w:rPr>
  </w:style>
  <w:style w:type="paragraph" w:styleId="NormalWeb">
    <w:name w:val="Normal (Web)"/>
    <w:basedOn w:val="Normal"/>
    <w:uiPriority w:val="99"/>
    <w:semiHidden/>
    <w:unhideWhenUsed/>
    <w:rsid w:val="0093408D"/>
    <w:pPr>
      <w:spacing w:before="100" w:beforeAutospacing="1" w:after="100" w:afterAutospacing="1"/>
    </w:pPr>
    <w:rPr>
      <w:rFonts w:ascii="Times" w:hAnsi="Times"/>
      <w:sz w:val="20"/>
      <w:szCs w:val="20"/>
    </w:rPr>
  </w:style>
  <w:style w:type="character" w:styleId="Accentuation">
    <w:name w:val="Emphasis"/>
    <w:basedOn w:val="Policepardfaut"/>
    <w:uiPriority w:val="20"/>
    <w:qFormat/>
    <w:rsid w:val="0093408D"/>
    <w:rPr>
      <w:i/>
      <w:iCs/>
    </w:rPr>
  </w:style>
  <w:style w:type="character" w:styleId="Lienhypertexte">
    <w:name w:val="Hyperlink"/>
    <w:basedOn w:val="Policepardfaut"/>
    <w:uiPriority w:val="99"/>
    <w:unhideWhenUsed/>
    <w:rsid w:val="0093408D"/>
    <w:rPr>
      <w:color w:val="0000FF"/>
      <w:u w:val="single"/>
    </w:rPr>
  </w:style>
  <w:style w:type="character" w:styleId="lev">
    <w:name w:val="Strong"/>
    <w:basedOn w:val="Policepardfaut"/>
    <w:uiPriority w:val="22"/>
    <w:qFormat/>
    <w:rsid w:val="0093408D"/>
    <w:rPr>
      <w:b/>
      <w:bCs/>
    </w:rPr>
  </w:style>
  <w:style w:type="character" w:customStyle="1" w:styleId="Titre3Car">
    <w:name w:val="Titre 3 Car"/>
    <w:basedOn w:val="Policepardfaut"/>
    <w:link w:val="Titre3"/>
    <w:uiPriority w:val="9"/>
    <w:rsid w:val="0093408D"/>
    <w:rPr>
      <w:rFonts w:asciiTheme="majorHAnsi" w:eastAsiaTheme="majorEastAsia" w:hAnsiTheme="majorHAnsi" w:cstheme="majorBidi"/>
      <w:b/>
      <w:bCs/>
      <w:color w:val="4F81BD" w:themeColor="accent1"/>
      <w:sz w:val="24"/>
      <w:szCs w:val="24"/>
      <w:lang w:eastAsia="fr-FR"/>
    </w:rPr>
  </w:style>
  <w:style w:type="paragraph" w:styleId="Textedebulles">
    <w:name w:val="Balloon Text"/>
    <w:basedOn w:val="Normal"/>
    <w:link w:val="TextedebullesCar"/>
    <w:uiPriority w:val="99"/>
    <w:semiHidden/>
    <w:unhideWhenUsed/>
    <w:rsid w:val="0093408D"/>
    <w:rPr>
      <w:rFonts w:ascii="Lucida Grande" w:hAnsi="Lucida Grande"/>
      <w:sz w:val="18"/>
      <w:szCs w:val="18"/>
    </w:rPr>
  </w:style>
  <w:style w:type="character" w:customStyle="1" w:styleId="TextedebullesCar">
    <w:name w:val="Texte de bulles Car"/>
    <w:basedOn w:val="Policepardfaut"/>
    <w:link w:val="Textedebulles"/>
    <w:uiPriority w:val="99"/>
    <w:semiHidden/>
    <w:rsid w:val="0093408D"/>
    <w:rPr>
      <w:rFonts w:ascii="Lucida Grande" w:hAnsi="Lucida Grande"/>
      <w:sz w:val="18"/>
      <w:szCs w:val="18"/>
      <w:lang w:eastAsia="fr-FR"/>
    </w:rPr>
  </w:style>
  <w:style w:type="paragraph" w:styleId="Paragraphedeliste">
    <w:name w:val="List Paragraph"/>
    <w:basedOn w:val="Normal"/>
    <w:uiPriority w:val="34"/>
    <w:qFormat/>
    <w:rsid w:val="00023CE5"/>
    <w:pPr>
      <w:ind w:left="720"/>
      <w:contextualSpacing/>
    </w:pPr>
  </w:style>
  <w:style w:type="character" w:styleId="Lienhypertextesuivi">
    <w:name w:val="FollowedHyperlink"/>
    <w:basedOn w:val="Policepardfaut"/>
    <w:uiPriority w:val="99"/>
    <w:semiHidden/>
    <w:unhideWhenUsed/>
    <w:rsid w:val="009F3E69"/>
    <w:rPr>
      <w:color w:val="800080" w:themeColor="followedHyperlink"/>
      <w:u w:val="single"/>
    </w:rPr>
  </w:style>
  <w:style w:type="paragraph" w:customStyle="1" w:styleId="Default">
    <w:name w:val="Default"/>
    <w:rsid w:val="000B021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6467093">
      <w:bodyDiv w:val="1"/>
      <w:marLeft w:val="0"/>
      <w:marRight w:val="0"/>
      <w:marTop w:val="0"/>
      <w:marBottom w:val="0"/>
      <w:divBdr>
        <w:top w:val="none" w:sz="0" w:space="0" w:color="auto"/>
        <w:left w:val="none" w:sz="0" w:space="0" w:color="auto"/>
        <w:bottom w:val="none" w:sz="0" w:space="0" w:color="auto"/>
        <w:right w:val="none" w:sz="0" w:space="0" w:color="auto"/>
      </w:divBdr>
    </w:div>
    <w:div w:id="150098577">
      <w:bodyDiv w:val="1"/>
      <w:marLeft w:val="0"/>
      <w:marRight w:val="0"/>
      <w:marTop w:val="0"/>
      <w:marBottom w:val="0"/>
      <w:divBdr>
        <w:top w:val="none" w:sz="0" w:space="0" w:color="auto"/>
        <w:left w:val="none" w:sz="0" w:space="0" w:color="auto"/>
        <w:bottom w:val="none" w:sz="0" w:space="0" w:color="auto"/>
        <w:right w:val="none" w:sz="0" w:space="0" w:color="auto"/>
      </w:divBdr>
    </w:div>
    <w:div w:id="173224249">
      <w:bodyDiv w:val="1"/>
      <w:marLeft w:val="0"/>
      <w:marRight w:val="0"/>
      <w:marTop w:val="0"/>
      <w:marBottom w:val="0"/>
      <w:divBdr>
        <w:top w:val="none" w:sz="0" w:space="0" w:color="auto"/>
        <w:left w:val="none" w:sz="0" w:space="0" w:color="auto"/>
        <w:bottom w:val="none" w:sz="0" w:space="0" w:color="auto"/>
        <w:right w:val="none" w:sz="0" w:space="0" w:color="auto"/>
      </w:divBdr>
    </w:div>
    <w:div w:id="535696197">
      <w:bodyDiv w:val="1"/>
      <w:marLeft w:val="0"/>
      <w:marRight w:val="0"/>
      <w:marTop w:val="0"/>
      <w:marBottom w:val="0"/>
      <w:divBdr>
        <w:top w:val="none" w:sz="0" w:space="0" w:color="auto"/>
        <w:left w:val="none" w:sz="0" w:space="0" w:color="auto"/>
        <w:bottom w:val="none" w:sz="0" w:space="0" w:color="auto"/>
        <w:right w:val="none" w:sz="0" w:space="0" w:color="auto"/>
      </w:divBdr>
    </w:div>
    <w:div w:id="1117486174">
      <w:bodyDiv w:val="1"/>
      <w:marLeft w:val="0"/>
      <w:marRight w:val="0"/>
      <w:marTop w:val="0"/>
      <w:marBottom w:val="0"/>
      <w:divBdr>
        <w:top w:val="none" w:sz="0" w:space="0" w:color="auto"/>
        <w:left w:val="none" w:sz="0" w:space="0" w:color="auto"/>
        <w:bottom w:val="none" w:sz="0" w:space="0" w:color="auto"/>
        <w:right w:val="none" w:sz="0" w:space="0" w:color="auto"/>
      </w:divBdr>
      <w:divsChild>
        <w:div w:id="2040885301">
          <w:marLeft w:val="0"/>
          <w:marRight w:val="0"/>
          <w:marTop w:val="0"/>
          <w:marBottom w:val="0"/>
          <w:divBdr>
            <w:top w:val="none" w:sz="0" w:space="0" w:color="auto"/>
            <w:left w:val="none" w:sz="0" w:space="0" w:color="auto"/>
            <w:bottom w:val="none" w:sz="0" w:space="0" w:color="auto"/>
            <w:right w:val="none" w:sz="0" w:space="0" w:color="auto"/>
          </w:divBdr>
          <w:divsChild>
            <w:div w:id="2074115197">
              <w:marLeft w:val="0"/>
              <w:marRight w:val="0"/>
              <w:marTop w:val="0"/>
              <w:marBottom w:val="0"/>
              <w:divBdr>
                <w:top w:val="none" w:sz="0" w:space="0" w:color="auto"/>
                <w:left w:val="none" w:sz="0" w:space="0" w:color="auto"/>
                <w:bottom w:val="none" w:sz="0" w:space="0" w:color="auto"/>
                <w:right w:val="none" w:sz="0" w:space="0" w:color="auto"/>
              </w:divBdr>
              <w:divsChild>
                <w:div w:id="2111126240">
                  <w:marLeft w:val="0"/>
                  <w:marRight w:val="0"/>
                  <w:marTop w:val="0"/>
                  <w:marBottom w:val="0"/>
                  <w:divBdr>
                    <w:top w:val="none" w:sz="0" w:space="0" w:color="auto"/>
                    <w:left w:val="none" w:sz="0" w:space="0" w:color="auto"/>
                    <w:bottom w:val="none" w:sz="0" w:space="0" w:color="auto"/>
                    <w:right w:val="none" w:sz="0" w:space="0" w:color="auto"/>
                  </w:divBdr>
                  <w:divsChild>
                    <w:div w:id="1556816034">
                      <w:marLeft w:val="0"/>
                      <w:marRight w:val="0"/>
                      <w:marTop w:val="0"/>
                      <w:marBottom w:val="0"/>
                      <w:divBdr>
                        <w:top w:val="none" w:sz="0" w:space="0" w:color="auto"/>
                        <w:left w:val="none" w:sz="0" w:space="0" w:color="auto"/>
                        <w:bottom w:val="none" w:sz="0" w:space="0" w:color="auto"/>
                        <w:right w:val="none" w:sz="0" w:space="0" w:color="auto"/>
                      </w:divBdr>
                    </w:div>
                  </w:divsChild>
                </w:div>
                <w:div w:id="1397166868">
                  <w:marLeft w:val="0"/>
                  <w:marRight w:val="0"/>
                  <w:marTop w:val="0"/>
                  <w:marBottom w:val="0"/>
                  <w:divBdr>
                    <w:top w:val="none" w:sz="0" w:space="0" w:color="auto"/>
                    <w:left w:val="none" w:sz="0" w:space="0" w:color="auto"/>
                    <w:bottom w:val="none" w:sz="0" w:space="0" w:color="auto"/>
                    <w:right w:val="none" w:sz="0" w:space="0" w:color="auto"/>
                  </w:divBdr>
                  <w:divsChild>
                    <w:div w:id="12600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620761">
      <w:bodyDiv w:val="1"/>
      <w:marLeft w:val="0"/>
      <w:marRight w:val="0"/>
      <w:marTop w:val="0"/>
      <w:marBottom w:val="0"/>
      <w:divBdr>
        <w:top w:val="none" w:sz="0" w:space="0" w:color="auto"/>
        <w:left w:val="none" w:sz="0" w:space="0" w:color="auto"/>
        <w:bottom w:val="none" w:sz="0" w:space="0" w:color="auto"/>
        <w:right w:val="none" w:sz="0" w:space="0" w:color="auto"/>
      </w:divBdr>
    </w:div>
    <w:div w:id="1339044989">
      <w:bodyDiv w:val="1"/>
      <w:marLeft w:val="0"/>
      <w:marRight w:val="0"/>
      <w:marTop w:val="0"/>
      <w:marBottom w:val="0"/>
      <w:divBdr>
        <w:top w:val="none" w:sz="0" w:space="0" w:color="auto"/>
        <w:left w:val="none" w:sz="0" w:space="0" w:color="auto"/>
        <w:bottom w:val="none" w:sz="0" w:space="0" w:color="auto"/>
        <w:right w:val="none" w:sz="0" w:space="0" w:color="auto"/>
      </w:divBdr>
    </w:div>
    <w:div w:id="1517620000">
      <w:bodyDiv w:val="1"/>
      <w:marLeft w:val="0"/>
      <w:marRight w:val="0"/>
      <w:marTop w:val="0"/>
      <w:marBottom w:val="0"/>
      <w:divBdr>
        <w:top w:val="none" w:sz="0" w:space="0" w:color="auto"/>
        <w:left w:val="none" w:sz="0" w:space="0" w:color="auto"/>
        <w:bottom w:val="none" w:sz="0" w:space="0" w:color="auto"/>
        <w:right w:val="none" w:sz="0" w:space="0" w:color="auto"/>
      </w:divBdr>
    </w:div>
    <w:div w:id="1752313545">
      <w:bodyDiv w:val="1"/>
      <w:marLeft w:val="0"/>
      <w:marRight w:val="0"/>
      <w:marTop w:val="0"/>
      <w:marBottom w:val="0"/>
      <w:divBdr>
        <w:top w:val="none" w:sz="0" w:space="0" w:color="auto"/>
        <w:left w:val="none" w:sz="0" w:space="0" w:color="auto"/>
        <w:bottom w:val="none" w:sz="0" w:space="0" w:color="auto"/>
        <w:right w:val="none" w:sz="0" w:space="0" w:color="auto"/>
      </w:divBdr>
    </w:div>
    <w:div w:id="1791700668">
      <w:bodyDiv w:val="1"/>
      <w:marLeft w:val="0"/>
      <w:marRight w:val="0"/>
      <w:marTop w:val="0"/>
      <w:marBottom w:val="0"/>
      <w:divBdr>
        <w:top w:val="none" w:sz="0" w:space="0" w:color="auto"/>
        <w:left w:val="none" w:sz="0" w:space="0" w:color="auto"/>
        <w:bottom w:val="none" w:sz="0" w:space="0" w:color="auto"/>
        <w:right w:val="none" w:sz="0" w:space="0" w:color="auto"/>
      </w:divBdr>
    </w:div>
    <w:div w:id="1808737247">
      <w:bodyDiv w:val="1"/>
      <w:marLeft w:val="0"/>
      <w:marRight w:val="0"/>
      <w:marTop w:val="0"/>
      <w:marBottom w:val="0"/>
      <w:divBdr>
        <w:top w:val="none" w:sz="0" w:space="0" w:color="auto"/>
        <w:left w:val="none" w:sz="0" w:space="0" w:color="auto"/>
        <w:bottom w:val="none" w:sz="0" w:space="0" w:color="auto"/>
        <w:right w:val="none" w:sz="0" w:space="0" w:color="auto"/>
      </w:divBdr>
    </w:div>
    <w:div w:id="1875075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die@pharmaboi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ivier.monchatre@cortev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s-termites.com" TargetMode="External"/><Relationship Id="rId11" Type="http://schemas.openxmlformats.org/officeDocument/2006/relationships/hyperlink" Target="http://www.amsterdamcommunication.fr/presse/accueil.html" TargetMode="External"/><Relationship Id="rId5" Type="http://schemas.openxmlformats.org/officeDocument/2006/relationships/hyperlink" Target="https://www.les-termites.com/methode-sentri-tech-appat-anti-termite.html" TargetMode="External"/><Relationship Id="rId10" Type="http://schemas.openxmlformats.org/officeDocument/2006/relationships/hyperlink" Target="mailto:ca@amsterdamcommunication.fr" TargetMode="External"/><Relationship Id="rId4" Type="http://schemas.openxmlformats.org/officeDocument/2006/relationships/webSettings" Target="webSettings.xml"/><Relationship Id="rId9" Type="http://schemas.openxmlformats.org/officeDocument/2006/relationships/hyperlink" Target="mailto:patrick@tuenet.fr" TargetMode="External"/><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1860</Words>
  <Characters>10234</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AMSTERDAM COMMUNICATION</Company>
  <LinksUpToDate>false</LinksUpToDate>
  <CharactersWithSpaces>12070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AMSTERDAM</dc:creator>
  <cp:lastModifiedBy>Utilisateur</cp:lastModifiedBy>
  <cp:revision>31</cp:revision>
  <cp:lastPrinted>2019-07-23T07:37:00Z</cp:lastPrinted>
  <dcterms:created xsi:type="dcterms:W3CDTF">2019-07-24T19:33:00Z</dcterms:created>
  <dcterms:modified xsi:type="dcterms:W3CDTF">2019-09-18T07:33:00Z</dcterms:modified>
</cp:coreProperties>
</file>