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324" w:rsidRPr="004B4534" w:rsidRDefault="00C07324" w:rsidP="00C07324">
      <w:pPr>
        <w:spacing w:after="120" w:line="240" w:lineRule="auto"/>
        <w:rPr>
          <w:rFonts w:eastAsia="Times New Roman" w:cs="Times New Roman"/>
          <w:sz w:val="24"/>
          <w:szCs w:val="24"/>
          <w:lang w:eastAsia="fr-FR"/>
        </w:rPr>
      </w:pPr>
      <w:r w:rsidRPr="004B4534">
        <w:rPr>
          <w:rFonts w:eastAsia="Times New Roman" w:cs="Times New Roman"/>
          <w:sz w:val="24"/>
          <w:szCs w:val="24"/>
          <w:lang w:eastAsia="fr-FR"/>
        </w:rPr>
        <w:t>Communiqué de presse, le 14 mars 2018</w:t>
      </w:r>
    </w:p>
    <w:p w:rsidR="00C07324" w:rsidRPr="004B4534" w:rsidRDefault="00C07324" w:rsidP="00C07324">
      <w:pPr>
        <w:spacing w:after="120" w:line="240" w:lineRule="auto"/>
        <w:rPr>
          <w:rFonts w:eastAsia="Times New Roman" w:cs="Times New Roman"/>
          <w:sz w:val="24"/>
          <w:szCs w:val="24"/>
          <w:lang w:eastAsia="fr-FR"/>
        </w:rPr>
      </w:pPr>
      <w:r w:rsidRPr="004B4534">
        <w:rPr>
          <w:rFonts w:eastAsia="Times New Roman" w:cs="Times New Roman"/>
          <w:sz w:val="24"/>
          <w:szCs w:val="24"/>
          <w:lang w:eastAsia="fr-FR"/>
        </w:rPr>
        <w:t>Rubrique : Innovation variétale/ producteur</w:t>
      </w:r>
    </w:p>
    <w:p w:rsidR="00C07324" w:rsidRPr="004B4534" w:rsidRDefault="00C07324" w:rsidP="00C07324">
      <w:pPr>
        <w:spacing w:after="120" w:line="240" w:lineRule="auto"/>
        <w:rPr>
          <w:rFonts w:eastAsia="Times New Roman" w:cs="Times New Roman"/>
          <w:sz w:val="24"/>
          <w:szCs w:val="24"/>
          <w:lang w:eastAsia="fr-FR"/>
        </w:rPr>
      </w:pPr>
      <w:r w:rsidRPr="004B4534">
        <w:rPr>
          <w:rFonts w:eastAsia="Times New Roman" w:cs="Times New Roman"/>
          <w:sz w:val="24"/>
          <w:szCs w:val="24"/>
          <w:lang w:eastAsia="fr-FR"/>
        </w:rPr>
        <w:t> </w:t>
      </w:r>
    </w:p>
    <w:p w:rsidR="00C07324" w:rsidRPr="004B4534" w:rsidRDefault="00C07324" w:rsidP="00C07324">
      <w:pPr>
        <w:spacing w:after="240" w:line="240" w:lineRule="auto"/>
        <w:jc w:val="center"/>
        <w:rPr>
          <w:rFonts w:eastAsia="Times New Roman" w:cs="Times New Roman"/>
          <w:sz w:val="24"/>
          <w:szCs w:val="24"/>
          <w:lang w:eastAsia="fr-FR"/>
        </w:rPr>
      </w:pPr>
      <w:proofErr w:type="spellStart"/>
      <w:r w:rsidRPr="004B4534">
        <w:rPr>
          <w:rFonts w:eastAsia="Times New Roman" w:cs="Times New Roman"/>
          <w:b/>
          <w:bCs/>
          <w:sz w:val="24"/>
          <w:szCs w:val="24"/>
          <w:lang w:eastAsia="fr-FR"/>
        </w:rPr>
        <w:t>Sugar</w:t>
      </w:r>
      <w:proofErr w:type="spellEnd"/>
      <w:r w:rsidRPr="004B4534">
        <w:rPr>
          <w:rFonts w:eastAsia="Times New Roman" w:cs="Times New Roman"/>
          <w:b/>
          <w:bCs/>
          <w:sz w:val="24"/>
          <w:szCs w:val="24"/>
          <w:lang w:eastAsia="fr-FR"/>
        </w:rPr>
        <w:t xml:space="preserve"> </w:t>
      </w:r>
      <w:proofErr w:type="spellStart"/>
      <w:r w:rsidRPr="004B4534">
        <w:rPr>
          <w:rFonts w:eastAsia="Times New Roman" w:cs="Times New Roman"/>
          <w:b/>
          <w:bCs/>
          <w:sz w:val="24"/>
          <w:szCs w:val="24"/>
          <w:lang w:eastAsia="fr-FR"/>
        </w:rPr>
        <w:t>Sweet</w:t>
      </w:r>
      <w:proofErr w:type="spellEnd"/>
      <w:r w:rsidRPr="004B4534">
        <w:rPr>
          <w:rFonts w:eastAsia="Times New Roman" w:cs="Times New Roman"/>
          <w:b/>
          <w:bCs/>
          <w:sz w:val="24"/>
          <w:szCs w:val="24"/>
          <w:lang w:eastAsia="fr-FR"/>
        </w:rPr>
        <w:t xml:space="preserve"> sera la première clématite à grandes fleurs, très odorante avec son parfum de fleur d'acacia.</w:t>
      </w:r>
    </w:p>
    <w:p w:rsidR="00C07324" w:rsidRPr="004B4534" w:rsidRDefault="00C07324" w:rsidP="00C07324">
      <w:pPr>
        <w:spacing w:after="240" w:line="240" w:lineRule="auto"/>
        <w:jc w:val="center"/>
        <w:rPr>
          <w:rFonts w:eastAsia="Times New Roman" w:cs="Times New Roman"/>
          <w:sz w:val="24"/>
          <w:szCs w:val="24"/>
          <w:lang w:eastAsia="fr-FR"/>
        </w:rPr>
      </w:pPr>
      <w:r w:rsidRPr="004B4534">
        <w:rPr>
          <w:rFonts w:eastAsia="Times New Roman" w:cs="Times New Roman"/>
          <w:sz w:val="24"/>
          <w:szCs w:val="24"/>
          <w:lang w:eastAsia="fr-FR"/>
        </w:rPr>
        <w:t> </w:t>
      </w:r>
      <w:r w:rsidRPr="004B4534">
        <w:rPr>
          <w:rFonts w:eastAsia="Times New Roman" w:cs="Times New Roman"/>
          <w:b/>
          <w:bCs/>
          <w:noProof/>
          <w:sz w:val="24"/>
          <w:szCs w:val="24"/>
          <w:lang w:eastAsia="fr-FR"/>
        </w:rPr>
        <w:drawing>
          <wp:inline distT="0" distB="0" distL="0" distR="0">
            <wp:extent cx="1581150" cy="2381250"/>
            <wp:effectExtent l="19050" t="0" r="0" b="0"/>
            <wp:docPr id="1" name="Image 1" descr="http://www.datapressepremium.com/rmupload/2006794/Image/Javoy%20Pepinieres/CLEMATIS%20SUGAR%20SWEET%20%282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atapressepremium.com/rmupload/2006794/Image/Javoy%20Pepinieres/CLEMATIS%20SUGAR%20SWEET%20%2824%29.jpg"/>
                    <pic:cNvPicPr>
                      <a:picLocks noChangeAspect="1" noChangeArrowheads="1"/>
                    </pic:cNvPicPr>
                  </pic:nvPicPr>
                  <pic:blipFill>
                    <a:blip r:embed="rId5" cstate="print"/>
                    <a:srcRect/>
                    <a:stretch>
                      <a:fillRect/>
                    </a:stretch>
                  </pic:blipFill>
                  <pic:spPr bwMode="auto">
                    <a:xfrm>
                      <a:off x="0" y="0"/>
                      <a:ext cx="1581150" cy="2381250"/>
                    </a:xfrm>
                    <a:prstGeom prst="rect">
                      <a:avLst/>
                    </a:prstGeom>
                    <a:noFill/>
                    <a:ln w="9525">
                      <a:noFill/>
                      <a:miter lim="800000"/>
                      <a:headEnd/>
                      <a:tailEnd/>
                    </a:ln>
                  </pic:spPr>
                </pic:pic>
              </a:graphicData>
            </a:graphic>
          </wp:inline>
        </w:drawing>
      </w:r>
      <w:r w:rsidRPr="004B4534">
        <w:rPr>
          <w:rFonts w:eastAsia="Times New Roman" w:cs="Times New Roman"/>
          <w:b/>
          <w:bCs/>
          <w:noProof/>
          <w:sz w:val="24"/>
          <w:szCs w:val="24"/>
          <w:lang w:eastAsia="fr-FR"/>
        </w:rPr>
        <w:drawing>
          <wp:inline distT="0" distB="0" distL="0" distR="0">
            <wp:extent cx="1581150" cy="2381250"/>
            <wp:effectExtent l="19050" t="0" r="0" b="0"/>
            <wp:docPr id="2" name="Image 2" descr="http://www.datapressepremium.com/rmupload/2006794/Image/Javoy%20Pepinieres/javoy_clematis_sugar_sw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atapressepremium.com/rmupload/2006794/Image/Javoy%20Pepinieres/javoy_clematis_sugar_sweet.jpg"/>
                    <pic:cNvPicPr>
                      <a:picLocks noChangeAspect="1" noChangeArrowheads="1"/>
                    </pic:cNvPicPr>
                  </pic:nvPicPr>
                  <pic:blipFill>
                    <a:blip r:embed="rId6" cstate="print"/>
                    <a:srcRect/>
                    <a:stretch>
                      <a:fillRect/>
                    </a:stretch>
                  </pic:blipFill>
                  <pic:spPr bwMode="auto">
                    <a:xfrm>
                      <a:off x="0" y="0"/>
                      <a:ext cx="1581150" cy="2381250"/>
                    </a:xfrm>
                    <a:prstGeom prst="rect">
                      <a:avLst/>
                    </a:prstGeom>
                    <a:noFill/>
                    <a:ln w="9525">
                      <a:noFill/>
                      <a:miter lim="800000"/>
                      <a:headEnd/>
                      <a:tailEnd/>
                    </a:ln>
                  </pic:spPr>
                </pic:pic>
              </a:graphicData>
            </a:graphic>
          </wp:inline>
        </w:drawing>
      </w:r>
    </w:p>
    <w:p w:rsidR="00C07324" w:rsidRPr="004B4534" w:rsidRDefault="00C07324" w:rsidP="00C07324">
      <w:pPr>
        <w:autoSpaceDE w:val="0"/>
        <w:autoSpaceDN w:val="0"/>
        <w:spacing w:after="120" w:line="240" w:lineRule="auto"/>
        <w:jc w:val="both"/>
        <w:rPr>
          <w:rFonts w:eastAsia="Times New Roman" w:cs="Times New Roman"/>
          <w:color w:val="000000"/>
          <w:sz w:val="24"/>
          <w:szCs w:val="24"/>
          <w:lang w:eastAsia="fr-FR"/>
        </w:rPr>
      </w:pPr>
      <w:r w:rsidRPr="004B4534">
        <w:rPr>
          <w:rFonts w:eastAsia="Times New Roman" w:cs="Times New Roman"/>
          <w:b/>
          <w:bCs/>
          <w:color w:val="000000"/>
          <w:sz w:val="24"/>
          <w:szCs w:val="24"/>
          <w:lang w:eastAsia="fr-FR"/>
        </w:rPr>
        <w:t xml:space="preserve">Un savoir-faire unique dans la culture de clématites </w:t>
      </w:r>
    </w:p>
    <w:p w:rsidR="00C07324" w:rsidRPr="004B4534" w:rsidRDefault="00C07324" w:rsidP="00C07324">
      <w:pPr>
        <w:spacing w:after="120" w:line="240" w:lineRule="auto"/>
        <w:jc w:val="both"/>
        <w:rPr>
          <w:rFonts w:eastAsia="Times New Roman" w:cs="Times New Roman"/>
          <w:sz w:val="24"/>
          <w:szCs w:val="24"/>
          <w:lang w:eastAsia="fr-FR"/>
        </w:rPr>
      </w:pPr>
      <w:r w:rsidRPr="004B4534">
        <w:rPr>
          <w:rFonts w:eastAsia="Times New Roman" w:cs="Times New Roman"/>
          <w:sz w:val="24"/>
          <w:szCs w:val="24"/>
          <w:lang w:eastAsia="fr-FR"/>
        </w:rPr>
        <w:t xml:space="preserve">Pierre et Benoît </w:t>
      </w:r>
      <w:proofErr w:type="spellStart"/>
      <w:r w:rsidRPr="004B4534">
        <w:rPr>
          <w:rFonts w:eastAsia="Times New Roman" w:cs="Times New Roman"/>
          <w:sz w:val="24"/>
          <w:szCs w:val="24"/>
          <w:lang w:eastAsia="fr-FR"/>
        </w:rPr>
        <w:t>Javoy</w:t>
      </w:r>
      <w:proofErr w:type="spellEnd"/>
      <w:r w:rsidRPr="004B4534">
        <w:rPr>
          <w:rFonts w:eastAsia="Times New Roman" w:cs="Times New Roman"/>
          <w:sz w:val="24"/>
          <w:szCs w:val="24"/>
          <w:lang w:eastAsia="fr-FR"/>
        </w:rPr>
        <w:t xml:space="preserve"> ont élaboré </w:t>
      </w:r>
      <w:r w:rsidRPr="004B4534">
        <w:rPr>
          <w:rFonts w:eastAsia="Times New Roman" w:cs="Times New Roman"/>
          <w:b/>
          <w:bCs/>
          <w:sz w:val="24"/>
          <w:szCs w:val="24"/>
          <w:lang w:eastAsia="fr-FR"/>
        </w:rPr>
        <w:t xml:space="preserve">un itinéraire cultural unique en France </w:t>
      </w:r>
      <w:r w:rsidRPr="004B4534">
        <w:rPr>
          <w:rFonts w:eastAsia="Times New Roman" w:cs="Times New Roman"/>
          <w:sz w:val="24"/>
          <w:szCs w:val="24"/>
          <w:lang w:eastAsia="fr-FR"/>
        </w:rPr>
        <w:t xml:space="preserve">pour la culture de clématites. Grâce à cela, la pépinière JAVOY est aujourd’hui la première unité de production de clématites de France et la 5ème européenne. Benoît </w:t>
      </w:r>
      <w:proofErr w:type="spellStart"/>
      <w:r w:rsidRPr="004B4534">
        <w:rPr>
          <w:rFonts w:eastAsia="Times New Roman" w:cs="Times New Roman"/>
          <w:sz w:val="24"/>
          <w:szCs w:val="24"/>
          <w:lang w:eastAsia="fr-FR"/>
        </w:rPr>
        <w:t>Javoy</w:t>
      </w:r>
      <w:proofErr w:type="spellEnd"/>
      <w:r w:rsidRPr="004B4534">
        <w:rPr>
          <w:rFonts w:eastAsia="Times New Roman" w:cs="Times New Roman"/>
          <w:sz w:val="24"/>
          <w:szCs w:val="24"/>
          <w:lang w:eastAsia="fr-FR"/>
        </w:rPr>
        <w:t xml:space="preserve"> précise : « La grande qualité des jeunes plants produits et l’accompagnement technique offert à nos producteurs font la </w:t>
      </w:r>
      <w:r w:rsidRPr="004B4534">
        <w:rPr>
          <w:rFonts w:eastAsia="Times New Roman" w:cs="Times New Roman"/>
          <w:b/>
          <w:bCs/>
          <w:sz w:val="24"/>
          <w:szCs w:val="24"/>
          <w:lang w:eastAsia="fr-FR"/>
        </w:rPr>
        <w:t xml:space="preserve">réputation </w:t>
      </w:r>
      <w:r w:rsidRPr="004B4534">
        <w:rPr>
          <w:rFonts w:eastAsia="Times New Roman" w:cs="Times New Roman"/>
          <w:sz w:val="24"/>
          <w:szCs w:val="24"/>
          <w:lang w:eastAsia="fr-FR"/>
        </w:rPr>
        <w:t xml:space="preserve">des pépinières </w:t>
      </w:r>
      <w:proofErr w:type="spellStart"/>
      <w:r w:rsidRPr="004B4534">
        <w:rPr>
          <w:rFonts w:eastAsia="Times New Roman" w:cs="Times New Roman"/>
          <w:sz w:val="24"/>
          <w:szCs w:val="24"/>
          <w:lang w:eastAsia="fr-FR"/>
        </w:rPr>
        <w:t>Javoy</w:t>
      </w:r>
      <w:proofErr w:type="spellEnd"/>
      <w:r w:rsidRPr="004B4534">
        <w:rPr>
          <w:rFonts w:eastAsia="Times New Roman" w:cs="Times New Roman"/>
          <w:sz w:val="24"/>
          <w:szCs w:val="24"/>
          <w:lang w:eastAsia="fr-FR"/>
        </w:rPr>
        <w:t xml:space="preserve"> partout en Europe. Notre maîtrise technique dans la culture de la clématite permet à nos clients professionnels d’être livrés d’avril à octobre, quasiment </w:t>
      </w:r>
      <w:r w:rsidRPr="004B4534">
        <w:rPr>
          <w:rFonts w:eastAsia="Times New Roman" w:cs="Times New Roman"/>
          <w:b/>
          <w:bCs/>
          <w:sz w:val="24"/>
          <w:szCs w:val="24"/>
          <w:lang w:eastAsia="fr-FR"/>
        </w:rPr>
        <w:t xml:space="preserve">en continu, de clématites fleuries, </w:t>
      </w:r>
      <w:r w:rsidRPr="004B4534">
        <w:rPr>
          <w:rFonts w:eastAsia="Times New Roman" w:cs="Times New Roman"/>
          <w:sz w:val="24"/>
          <w:szCs w:val="24"/>
          <w:lang w:eastAsia="fr-FR"/>
        </w:rPr>
        <w:t>vigoureuses et non forcées, assurant ainsi une excellente tenue »</w:t>
      </w:r>
    </w:p>
    <w:p w:rsidR="00C07324" w:rsidRPr="004B4534" w:rsidRDefault="00C07324" w:rsidP="00C07324">
      <w:pPr>
        <w:spacing w:after="120" w:line="240" w:lineRule="auto"/>
        <w:jc w:val="both"/>
        <w:rPr>
          <w:rFonts w:eastAsia="Times New Roman" w:cs="Times New Roman"/>
          <w:sz w:val="24"/>
          <w:szCs w:val="24"/>
          <w:lang w:eastAsia="fr-FR"/>
        </w:rPr>
      </w:pPr>
      <w:r w:rsidRPr="004B4534">
        <w:rPr>
          <w:rFonts w:eastAsia="Times New Roman" w:cs="Times New Roman"/>
          <w:b/>
          <w:bCs/>
          <w:sz w:val="24"/>
          <w:szCs w:val="24"/>
          <w:lang w:eastAsia="fr-FR"/>
        </w:rPr>
        <w:t xml:space="preserve">Des innovations variétales qui ont déjà conquis le nord de l’Europe </w:t>
      </w:r>
    </w:p>
    <w:p w:rsidR="00C07324" w:rsidRPr="004B4534" w:rsidRDefault="00C07324" w:rsidP="00C07324">
      <w:pPr>
        <w:spacing w:after="120" w:line="240" w:lineRule="auto"/>
        <w:jc w:val="both"/>
        <w:rPr>
          <w:rFonts w:eastAsia="Times New Roman" w:cs="Times New Roman"/>
          <w:sz w:val="24"/>
          <w:szCs w:val="24"/>
          <w:lang w:eastAsia="fr-FR"/>
        </w:rPr>
      </w:pPr>
      <w:r w:rsidRPr="004B4534">
        <w:rPr>
          <w:rFonts w:eastAsia="Times New Roman" w:cs="Times New Roman"/>
          <w:sz w:val="24"/>
          <w:szCs w:val="24"/>
          <w:lang w:eastAsia="fr-FR"/>
        </w:rPr>
        <w:t xml:space="preserve">Le pôle recherche et développement de la pépinière est placé sous la houlette de Benoît </w:t>
      </w:r>
      <w:proofErr w:type="spellStart"/>
      <w:r w:rsidRPr="004B4534">
        <w:rPr>
          <w:rFonts w:eastAsia="Times New Roman" w:cs="Times New Roman"/>
          <w:sz w:val="24"/>
          <w:szCs w:val="24"/>
          <w:lang w:eastAsia="fr-FR"/>
        </w:rPr>
        <w:t>Javoy</w:t>
      </w:r>
      <w:proofErr w:type="spellEnd"/>
      <w:r w:rsidRPr="004B4534">
        <w:rPr>
          <w:rFonts w:eastAsia="Times New Roman" w:cs="Times New Roman"/>
          <w:sz w:val="24"/>
          <w:szCs w:val="24"/>
          <w:lang w:eastAsia="fr-FR"/>
        </w:rPr>
        <w:t xml:space="preserve">. Passionné par les clématites depuis son plus jeune âge, il parvenait déjà à les multiplier avec succès : c’est bien la preuve que ces plantes </w:t>
      </w:r>
      <w:proofErr w:type="spellStart"/>
      <w:r w:rsidRPr="004B4534">
        <w:rPr>
          <w:rFonts w:eastAsia="Times New Roman" w:cs="Times New Roman"/>
          <w:sz w:val="24"/>
          <w:szCs w:val="24"/>
          <w:lang w:eastAsia="fr-FR"/>
        </w:rPr>
        <w:t>floribondes</w:t>
      </w:r>
      <w:proofErr w:type="spellEnd"/>
      <w:r w:rsidRPr="004B4534">
        <w:rPr>
          <w:rFonts w:eastAsia="Times New Roman" w:cs="Times New Roman"/>
          <w:sz w:val="24"/>
          <w:szCs w:val="24"/>
          <w:lang w:eastAsia="fr-FR"/>
        </w:rPr>
        <w:t xml:space="preserve"> et résistantes sont dans l’ADN de la famille. La qualité de ses productions est d’ailleurs reconnue par ses pairs aux quatre coins du monde, avec la collection botanique. Le travail de sélection réalisé à la pépinière est tout à fait spécifique, car il consiste à n’utiliser dans l’hybridation que des espèces sauvages, aux caractéristiques encore inconnues du grand public (ex : parfum d’été) et à la vigueur nettement meilleure que les variétés actuelles du marché. Ainsi, en 2018, </w:t>
      </w:r>
      <w:proofErr w:type="spellStart"/>
      <w:r w:rsidRPr="004B4534">
        <w:rPr>
          <w:rFonts w:eastAsia="Times New Roman" w:cs="Times New Roman"/>
          <w:b/>
          <w:bCs/>
          <w:sz w:val="24"/>
          <w:szCs w:val="24"/>
          <w:lang w:eastAsia="fr-FR"/>
        </w:rPr>
        <w:t>Sugar</w:t>
      </w:r>
      <w:proofErr w:type="spellEnd"/>
      <w:r w:rsidRPr="004B4534">
        <w:rPr>
          <w:rFonts w:eastAsia="Times New Roman" w:cs="Times New Roman"/>
          <w:b/>
          <w:bCs/>
          <w:sz w:val="24"/>
          <w:szCs w:val="24"/>
          <w:lang w:eastAsia="fr-FR"/>
        </w:rPr>
        <w:t xml:space="preserve"> </w:t>
      </w:r>
      <w:proofErr w:type="spellStart"/>
      <w:r w:rsidRPr="004B4534">
        <w:rPr>
          <w:rFonts w:eastAsia="Times New Roman" w:cs="Times New Roman"/>
          <w:b/>
          <w:bCs/>
          <w:sz w:val="24"/>
          <w:szCs w:val="24"/>
          <w:lang w:eastAsia="fr-FR"/>
        </w:rPr>
        <w:t>Sweet</w:t>
      </w:r>
      <w:proofErr w:type="spellEnd"/>
      <w:r w:rsidRPr="004B4534">
        <w:rPr>
          <w:rFonts w:eastAsia="Times New Roman" w:cs="Times New Roman"/>
          <w:b/>
          <w:bCs/>
          <w:sz w:val="24"/>
          <w:szCs w:val="24"/>
          <w:lang w:eastAsia="fr-FR"/>
        </w:rPr>
        <w:t xml:space="preserve"> </w:t>
      </w:r>
      <w:r w:rsidRPr="004B4534">
        <w:rPr>
          <w:rFonts w:eastAsia="Times New Roman" w:cs="Times New Roman"/>
          <w:sz w:val="24"/>
          <w:szCs w:val="24"/>
          <w:lang w:eastAsia="fr-FR"/>
        </w:rPr>
        <w:t>sera la première clématite à grandes fleurs avec une floraison de fin de printemps parfumée. Son hybridation de variété n’est en effet pas commune, tant elle est odorante avec son parfum de fleur d’acacia.</w:t>
      </w:r>
    </w:p>
    <w:p w:rsidR="00C07324" w:rsidRPr="004B4534" w:rsidRDefault="00C07324" w:rsidP="00C07324">
      <w:pPr>
        <w:spacing w:after="120" w:line="240" w:lineRule="auto"/>
        <w:jc w:val="both"/>
        <w:rPr>
          <w:rFonts w:eastAsia="Times New Roman" w:cs="Times New Roman"/>
          <w:sz w:val="24"/>
          <w:szCs w:val="24"/>
          <w:lang w:eastAsia="fr-FR"/>
        </w:rPr>
      </w:pPr>
    </w:p>
    <w:p w:rsidR="00C07324" w:rsidRPr="004B4534" w:rsidRDefault="00C07324" w:rsidP="00C07324">
      <w:pPr>
        <w:spacing w:after="80" w:line="240" w:lineRule="auto"/>
        <w:jc w:val="both"/>
        <w:rPr>
          <w:rFonts w:eastAsia="Times New Roman" w:cs="Times New Roman"/>
          <w:sz w:val="24"/>
          <w:szCs w:val="24"/>
          <w:lang w:eastAsia="fr-FR"/>
        </w:rPr>
      </w:pPr>
      <w:r w:rsidRPr="004B4534">
        <w:rPr>
          <w:rFonts w:eastAsia="Times New Roman" w:cs="Times New Roman"/>
          <w:b/>
          <w:bCs/>
          <w:sz w:val="24"/>
          <w:szCs w:val="24"/>
          <w:lang w:eastAsia="fr-FR"/>
        </w:rPr>
        <w:t>Descriptif :</w:t>
      </w:r>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r w:rsidRPr="004B4534">
        <w:rPr>
          <w:rFonts w:eastAsia="Times New Roman" w:cs="Times New Roman"/>
          <w:sz w:val="24"/>
          <w:szCs w:val="24"/>
          <w:lang w:eastAsia="fr-FR"/>
        </w:rPr>
        <w:t>Hauteur approximative: 2,5 - 3,0 mètres</w:t>
      </w:r>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r w:rsidRPr="004B4534">
        <w:rPr>
          <w:rFonts w:eastAsia="Times New Roman" w:cs="Times New Roman"/>
          <w:sz w:val="24"/>
          <w:szCs w:val="24"/>
          <w:lang w:eastAsia="fr-FR"/>
        </w:rPr>
        <w:t>Période (s) de floraison: Avril Mai Juin</w:t>
      </w:r>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r w:rsidRPr="004B4534">
        <w:rPr>
          <w:rFonts w:eastAsia="Times New Roman" w:cs="Times New Roman"/>
          <w:sz w:val="24"/>
          <w:szCs w:val="24"/>
          <w:lang w:eastAsia="fr-FR"/>
        </w:rPr>
        <w:t>Taille: (Groupe 3)</w:t>
      </w:r>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r w:rsidRPr="004B4534">
        <w:rPr>
          <w:rFonts w:eastAsia="Times New Roman" w:cs="Times New Roman"/>
          <w:sz w:val="24"/>
          <w:szCs w:val="24"/>
          <w:lang w:eastAsia="fr-FR"/>
        </w:rPr>
        <w:t xml:space="preserve">Hybridé par: Ton </w:t>
      </w:r>
      <w:proofErr w:type="spellStart"/>
      <w:r w:rsidRPr="004B4534">
        <w:rPr>
          <w:rFonts w:eastAsia="Times New Roman" w:cs="Times New Roman"/>
          <w:sz w:val="24"/>
          <w:szCs w:val="24"/>
          <w:lang w:eastAsia="fr-FR"/>
        </w:rPr>
        <w:t>Hannink</w:t>
      </w:r>
      <w:proofErr w:type="spellEnd"/>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r w:rsidRPr="004B4534">
        <w:rPr>
          <w:rFonts w:eastAsia="Times New Roman" w:cs="Times New Roman"/>
          <w:sz w:val="24"/>
          <w:szCs w:val="24"/>
          <w:lang w:eastAsia="fr-FR"/>
        </w:rPr>
        <w:t>Pays d'origine: Hollande</w:t>
      </w:r>
    </w:p>
    <w:p w:rsidR="00C07324" w:rsidRPr="004B4534" w:rsidRDefault="004B4534" w:rsidP="00C07324">
      <w:pPr>
        <w:numPr>
          <w:ilvl w:val="0"/>
          <w:numId w:val="1"/>
        </w:numPr>
        <w:spacing w:after="40" w:line="240" w:lineRule="auto"/>
        <w:jc w:val="both"/>
        <w:rPr>
          <w:rFonts w:eastAsia="Times New Roman" w:cs="Times New Roman"/>
          <w:sz w:val="24"/>
          <w:szCs w:val="24"/>
          <w:lang w:eastAsia="fr-FR"/>
        </w:rPr>
      </w:pPr>
      <w:r>
        <w:rPr>
          <w:rFonts w:eastAsia="Times New Roman" w:cs="Times New Roman"/>
          <w:sz w:val="24"/>
          <w:szCs w:val="24"/>
          <w:lang w:eastAsia="fr-FR"/>
        </w:rPr>
        <w:t>Date de protection: n</w:t>
      </w:r>
      <w:r w:rsidR="00C07324" w:rsidRPr="004B4534">
        <w:rPr>
          <w:rFonts w:eastAsia="Times New Roman" w:cs="Times New Roman"/>
          <w:sz w:val="24"/>
          <w:szCs w:val="24"/>
          <w:lang w:eastAsia="fr-FR"/>
        </w:rPr>
        <w:t>2011 i2013</w:t>
      </w:r>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r w:rsidRPr="004B4534">
        <w:rPr>
          <w:rFonts w:eastAsia="Times New Roman" w:cs="Times New Roman"/>
          <w:sz w:val="24"/>
          <w:szCs w:val="24"/>
          <w:lang w:eastAsia="fr-FR"/>
        </w:rPr>
        <w:lastRenderedPageBreak/>
        <w:t>Origine: croisement de  cadmia</w:t>
      </w:r>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r w:rsidRPr="004B4534">
        <w:rPr>
          <w:rFonts w:eastAsia="Times New Roman" w:cs="Times New Roman"/>
          <w:sz w:val="24"/>
          <w:szCs w:val="24"/>
          <w:lang w:eastAsia="fr-FR"/>
        </w:rPr>
        <w:t>Diamètre de la fleur: 8-10cm</w:t>
      </w:r>
    </w:p>
    <w:p w:rsidR="00C07324" w:rsidRPr="004B4534" w:rsidRDefault="00C07324" w:rsidP="00C07324">
      <w:pPr>
        <w:numPr>
          <w:ilvl w:val="0"/>
          <w:numId w:val="1"/>
        </w:numPr>
        <w:spacing w:after="40" w:line="240" w:lineRule="auto"/>
        <w:jc w:val="both"/>
        <w:rPr>
          <w:rFonts w:eastAsia="Times New Roman" w:cs="Times New Roman"/>
          <w:sz w:val="24"/>
          <w:szCs w:val="24"/>
          <w:lang w:eastAsia="fr-FR"/>
        </w:rPr>
      </w:pPr>
      <w:proofErr w:type="spellStart"/>
      <w:r w:rsidRPr="004B4534">
        <w:rPr>
          <w:rFonts w:eastAsia="Times New Roman" w:cs="Times New Roman"/>
          <w:sz w:val="24"/>
          <w:szCs w:val="24"/>
          <w:lang w:eastAsia="fr-FR"/>
        </w:rPr>
        <w:t>Tepals</w:t>
      </w:r>
      <w:proofErr w:type="spellEnd"/>
      <w:r w:rsidRPr="004B4534">
        <w:rPr>
          <w:rFonts w:eastAsia="Times New Roman" w:cs="Times New Roman"/>
          <w:sz w:val="24"/>
          <w:szCs w:val="24"/>
          <w:lang w:eastAsia="fr-FR"/>
        </w:rPr>
        <w:t>: (5-) 6; 4-5cm de long, 1.5-2.5cm de large avec des nervures médianes surélevées, elliptiques, gauloises, un peu longues</w:t>
      </w:r>
    </w:p>
    <w:p w:rsidR="00C07324" w:rsidRPr="004B4534" w:rsidRDefault="00C07324" w:rsidP="00C07324">
      <w:pPr>
        <w:spacing w:after="0" w:line="240" w:lineRule="auto"/>
        <w:jc w:val="both"/>
        <w:rPr>
          <w:rFonts w:eastAsia="Times New Roman" w:cs="Times New Roman"/>
          <w:sz w:val="24"/>
          <w:szCs w:val="24"/>
          <w:lang w:eastAsia="fr-FR"/>
        </w:rPr>
      </w:pPr>
    </w:p>
    <w:p w:rsidR="00C07324" w:rsidRPr="004B4534" w:rsidRDefault="00C07324" w:rsidP="00C07324">
      <w:pPr>
        <w:spacing w:after="120" w:line="240" w:lineRule="auto"/>
        <w:jc w:val="both"/>
        <w:rPr>
          <w:rFonts w:eastAsia="Times New Roman" w:cs="Times New Roman"/>
          <w:sz w:val="24"/>
          <w:szCs w:val="24"/>
          <w:lang w:eastAsia="fr-FR"/>
        </w:rPr>
      </w:pPr>
      <w:r w:rsidRPr="004B4534">
        <w:rPr>
          <w:rFonts w:eastAsia="Times New Roman" w:cs="Times New Roman"/>
          <w:sz w:val="24"/>
          <w:szCs w:val="24"/>
          <w:lang w:eastAsia="fr-FR"/>
        </w:rPr>
        <w:t xml:space="preserve">Les innovations variétales de clématite hybride constituent une activité importante pour la pépinière : 8 % des jeunes plants sont exportés et 100 % sont produits en France. Au total, ce sont 1 200 000 plantes qui sont élevées chaque année, ce qui fait des pépinières </w:t>
      </w:r>
      <w:proofErr w:type="spellStart"/>
      <w:r w:rsidRPr="004B4534">
        <w:rPr>
          <w:rFonts w:eastAsia="Times New Roman" w:cs="Times New Roman"/>
          <w:sz w:val="24"/>
          <w:szCs w:val="24"/>
          <w:lang w:eastAsia="fr-FR"/>
        </w:rPr>
        <w:t>Javoy</w:t>
      </w:r>
      <w:proofErr w:type="spellEnd"/>
      <w:r w:rsidRPr="004B4534">
        <w:rPr>
          <w:rFonts w:eastAsia="Times New Roman" w:cs="Times New Roman"/>
          <w:sz w:val="24"/>
          <w:szCs w:val="24"/>
          <w:lang w:eastAsia="fr-FR"/>
        </w:rPr>
        <w:t xml:space="preserve"> l’une des plus importantes d’Europe. Ce savoir-faire et ces innovations variétales séduisent déjà de nombreux producteurs de l’Europe du nord : Angleterre, Pays-Bas, Allemagne. L’ambition du duo frère-</w:t>
      </w:r>
      <w:proofErr w:type="spellStart"/>
      <w:r w:rsidRPr="004B4534">
        <w:rPr>
          <w:rFonts w:eastAsia="Times New Roman" w:cs="Times New Roman"/>
          <w:sz w:val="24"/>
          <w:szCs w:val="24"/>
          <w:lang w:eastAsia="fr-FR"/>
        </w:rPr>
        <w:t>soeur</w:t>
      </w:r>
      <w:proofErr w:type="spellEnd"/>
      <w:r w:rsidRPr="004B4534">
        <w:rPr>
          <w:rFonts w:eastAsia="Times New Roman" w:cs="Times New Roman"/>
          <w:sz w:val="24"/>
          <w:szCs w:val="24"/>
          <w:lang w:eastAsia="fr-FR"/>
        </w:rPr>
        <w:t xml:space="preserve"> est de repousser les frontières jusqu’à la grande Europe et au-delà. Les ressources et la volonté sont bel et bien au rendez-vous, reste à savoir si le marché sera séduit par les nouveaux concepts développés par l’entreprise française. </w:t>
      </w:r>
    </w:p>
    <w:p w:rsidR="00C07324" w:rsidRPr="004B4534" w:rsidRDefault="00C07324" w:rsidP="00C07324">
      <w:pPr>
        <w:autoSpaceDE w:val="0"/>
        <w:autoSpaceDN w:val="0"/>
        <w:spacing w:after="12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 xml:space="preserve">La pépinière est aussi un membre actif </w:t>
      </w:r>
      <w:r w:rsidRPr="004B4534">
        <w:rPr>
          <w:rFonts w:eastAsia="Times New Roman" w:cs="Times New Roman"/>
          <w:b/>
          <w:bCs/>
          <w:color w:val="000000"/>
          <w:sz w:val="24"/>
          <w:szCs w:val="24"/>
          <w:lang w:eastAsia="fr-FR"/>
        </w:rPr>
        <w:t xml:space="preserve">de l’International </w:t>
      </w:r>
      <w:proofErr w:type="spellStart"/>
      <w:r w:rsidRPr="004B4534">
        <w:rPr>
          <w:rFonts w:eastAsia="Times New Roman" w:cs="Times New Roman"/>
          <w:b/>
          <w:bCs/>
          <w:color w:val="000000"/>
          <w:sz w:val="24"/>
          <w:szCs w:val="24"/>
          <w:lang w:eastAsia="fr-FR"/>
        </w:rPr>
        <w:t>Clematis</w:t>
      </w:r>
      <w:proofErr w:type="spellEnd"/>
      <w:r w:rsidRPr="004B4534">
        <w:rPr>
          <w:rFonts w:eastAsia="Times New Roman" w:cs="Times New Roman"/>
          <w:b/>
          <w:bCs/>
          <w:color w:val="000000"/>
          <w:sz w:val="24"/>
          <w:szCs w:val="24"/>
          <w:lang w:eastAsia="fr-FR"/>
        </w:rPr>
        <w:t xml:space="preserve"> Society</w:t>
      </w:r>
      <w:r w:rsidRPr="004B4534">
        <w:rPr>
          <w:rFonts w:eastAsia="Times New Roman" w:cs="Times New Roman"/>
          <w:color w:val="000000"/>
          <w:sz w:val="24"/>
          <w:szCs w:val="24"/>
          <w:lang w:eastAsia="fr-FR"/>
        </w:rPr>
        <w:t xml:space="preserve">. Grâce à son savoir-faire, la pépinière permet aujourd’hui de sauvegarder des variétés rares et tout un patrimoine génétique, en le multipliant et en le conservant. Les pépinières </w:t>
      </w:r>
      <w:proofErr w:type="spellStart"/>
      <w:r w:rsidRPr="004B4534">
        <w:rPr>
          <w:rFonts w:eastAsia="Times New Roman" w:cs="Times New Roman"/>
          <w:color w:val="000000"/>
          <w:sz w:val="24"/>
          <w:szCs w:val="24"/>
          <w:lang w:eastAsia="fr-FR"/>
        </w:rPr>
        <w:t>Javoy</w:t>
      </w:r>
      <w:proofErr w:type="spellEnd"/>
      <w:r w:rsidRPr="004B4534">
        <w:rPr>
          <w:rFonts w:eastAsia="Times New Roman" w:cs="Times New Roman"/>
          <w:color w:val="000000"/>
          <w:sz w:val="24"/>
          <w:szCs w:val="24"/>
          <w:lang w:eastAsia="fr-FR"/>
        </w:rPr>
        <w:t xml:space="preserve"> sont en outre un acteur engagé dans </w:t>
      </w:r>
      <w:r w:rsidRPr="004B4534">
        <w:rPr>
          <w:rFonts w:eastAsia="Times New Roman" w:cs="Times New Roman"/>
          <w:b/>
          <w:bCs/>
          <w:color w:val="000000"/>
          <w:sz w:val="24"/>
          <w:szCs w:val="24"/>
          <w:lang w:eastAsia="fr-FR"/>
        </w:rPr>
        <w:t>le jardin de collection, à Orléans</w:t>
      </w:r>
      <w:r w:rsidRPr="004B4534">
        <w:rPr>
          <w:rFonts w:eastAsia="Times New Roman" w:cs="Times New Roman"/>
          <w:color w:val="000000"/>
          <w:sz w:val="24"/>
          <w:szCs w:val="24"/>
          <w:lang w:eastAsia="fr-FR"/>
        </w:rPr>
        <w:t>, donnant ainsi l’occasion d’apprendre à découvrir et à décrire le comportement d’espèces botaniques sous nos climats.</w:t>
      </w:r>
    </w:p>
    <w:p w:rsidR="00C07324" w:rsidRPr="004B4534" w:rsidRDefault="00C07324" w:rsidP="00C07324">
      <w:pPr>
        <w:autoSpaceDE w:val="0"/>
        <w:autoSpaceDN w:val="0"/>
        <w:spacing w:after="0" w:line="240" w:lineRule="auto"/>
        <w:jc w:val="both"/>
        <w:rPr>
          <w:rFonts w:eastAsia="Times New Roman" w:cs="Times New Roman"/>
          <w:color w:val="000000"/>
          <w:sz w:val="24"/>
          <w:szCs w:val="24"/>
          <w:lang w:eastAsia="fr-FR"/>
        </w:rPr>
      </w:pPr>
    </w:p>
    <w:p w:rsidR="00C07324" w:rsidRPr="004B4534" w:rsidRDefault="00C07324" w:rsidP="00C07324">
      <w:pPr>
        <w:autoSpaceDE w:val="0"/>
        <w:autoSpaceDN w:val="0"/>
        <w:spacing w:after="80" w:line="240" w:lineRule="auto"/>
        <w:jc w:val="both"/>
        <w:rPr>
          <w:rFonts w:eastAsia="Times New Roman" w:cs="Times New Roman"/>
          <w:color w:val="000000"/>
          <w:sz w:val="24"/>
          <w:szCs w:val="24"/>
          <w:lang w:eastAsia="fr-FR"/>
        </w:rPr>
      </w:pPr>
      <w:r w:rsidRPr="004B4534">
        <w:rPr>
          <w:rFonts w:eastAsia="Times New Roman" w:cs="Times New Roman"/>
          <w:b/>
          <w:bCs/>
          <w:color w:val="000000"/>
          <w:sz w:val="24"/>
          <w:szCs w:val="24"/>
          <w:lang w:eastAsia="fr-FR"/>
        </w:rPr>
        <w:t xml:space="preserve">Les chiffres clés </w:t>
      </w:r>
      <w:r w:rsidRPr="004B4534">
        <w:rPr>
          <w:rFonts w:eastAsia="Times New Roman" w:cs="Times New Roman"/>
          <w:color w:val="000000"/>
          <w:sz w:val="24"/>
          <w:szCs w:val="24"/>
          <w:lang w:eastAsia="fr-FR"/>
        </w:rPr>
        <w:t>:</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Création de la pépinière en 1984.</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Effectif : 15 salariés permanents, 30 en haute saison.</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Distribution dans toute la France en produits finis, en Europe et en Asie pour le jeune plant.</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+ 15% de progression de mise en culture en 3 ans.</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1er producteur de clématites en France et le 5ème en Europe.</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1 200 000 plantes cultivées chaque année.</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Un outil de production de pointe sur 8 hectares de culture (dont 1 hectare construit en 2018).</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500 variétés de plante grimpantes dont une collection botanique de clématites non commercialisée.</w:t>
      </w:r>
    </w:p>
    <w:p w:rsidR="00C07324" w:rsidRPr="004B4534" w:rsidRDefault="00C07324" w:rsidP="00C07324">
      <w:pPr>
        <w:numPr>
          <w:ilvl w:val="0"/>
          <w:numId w:val="2"/>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180 variétés de clématites</w:t>
      </w:r>
    </w:p>
    <w:p w:rsidR="00C07324" w:rsidRPr="004B4534" w:rsidRDefault="00C07324" w:rsidP="00C07324">
      <w:pPr>
        <w:autoSpaceDE w:val="0"/>
        <w:autoSpaceDN w:val="0"/>
        <w:spacing w:after="0" w:line="240" w:lineRule="auto"/>
        <w:jc w:val="both"/>
        <w:rPr>
          <w:rFonts w:eastAsia="Times New Roman" w:cs="Times New Roman"/>
          <w:color w:val="000000"/>
          <w:sz w:val="24"/>
          <w:szCs w:val="24"/>
          <w:lang w:eastAsia="fr-FR"/>
        </w:rPr>
      </w:pPr>
    </w:p>
    <w:p w:rsidR="00C07324" w:rsidRPr="004B4534" w:rsidRDefault="00C07324" w:rsidP="00C07324">
      <w:pPr>
        <w:autoSpaceDE w:val="0"/>
        <w:autoSpaceDN w:val="0"/>
        <w:spacing w:after="80" w:line="240" w:lineRule="auto"/>
        <w:jc w:val="both"/>
        <w:rPr>
          <w:rFonts w:eastAsia="Times New Roman" w:cs="Times New Roman"/>
          <w:color w:val="000000"/>
          <w:sz w:val="24"/>
          <w:szCs w:val="24"/>
          <w:lang w:eastAsia="fr-FR"/>
        </w:rPr>
      </w:pPr>
      <w:r w:rsidRPr="004B4534">
        <w:rPr>
          <w:rFonts w:eastAsia="Times New Roman" w:cs="Times New Roman"/>
          <w:b/>
          <w:bCs/>
          <w:color w:val="000000"/>
          <w:sz w:val="24"/>
          <w:szCs w:val="24"/>
          <w:lang w:eastAsia="fr-FR"/>
        </w:rPr>
        <w:t xml:space="preserve">Nos prochains rendez-vous </w:t>
      </w:r>
    </w:p>
    <w:p w:rsidR="00C07324" w:rsidRPr="004B4534" w:rsidRDefault="00C07324" w:rsidP="00C07324">
      <w:pPr>
        <w:numPr>
          <w:ilvl w:val="0"/>
          <w:numId w:val="3"/>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Salon des Arts du Jardin au Parc Floral de la Source (Orléans) du 7 au 8 avril.</w:t>
      </w:r>
    </w:p>
    <w:p w:rsidR="00C07324" w:rsidRPr="004B4534" w:rsidRDefault="00C07324" w:rsidP="00C07324">
      <w:pPr>
        <w:numPr>
          <w:ilvl w:val="0"/>
          <w:numId w:val="3"/>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Journées des plantes de Bergères en mai (Aube)</w:t>
      </w:r>
    </w:p>
    <w:p w:rsidR="00C07324" w:rsidRPr="004B4534" w:rsidRDefault="00C07324" w:rsidP="00C07324">
      <w:pPr>
        <w:numPr>
          <w:ilvl w:val="0"/>
          <w:numId w:val="3"/>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Salon du Végétal à Nantes du 19 au 21 juin.</w:t>
      </w:r>
    </w:p>
    <w:p w:rsidR="00C07324" w:rsidRPr="004B4534" w:rsidRDefault="00C07324" w:rsidP="00C07324">
      <w:pPr>
        <w:numPr>
          <w:ilvl w:val="0"/>
          <w:numId w:val="3"/>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Folie des plantes de Nantes du 8 au 9 septembre.</w:t>
      </w:r>
    </w:p>
    <w:p w:rsidR="00C07324" w:rsidRPr="004B4534" w:rsidRDefault="00C07324" w:rsidP="00C07324">
      <w:pPr>
        <w:numPr>
          <w:ilvl w:val="0"/>
          <w:numId w:val="3"/>
        </w:numPr>
        <w:autoSpaceDE w:val="0"/>
        <w:autoSpaceDN w:val="0"/>
        <w:spacing w:after="4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 xml:space="preserve">Chantilly à l’automne </w:t>
      </w:r>
    </w:p>
    <w:p w:rsidR="00C07324" w:rsidRPr="004B4534" w:rsidRDefault="00C07324" w:rsidP="00C07324">
      <w:pPr>
        <w:autoSpaceDE w:val="0"/>
        <w:autoSpaceDN w:val="0"/>
        <w:spacing w:after="0" w:line="240" w:lineRule="auto"/>
        <w:jc w:val="both"/>
        <w:rPr>
          <w:rFonts w:eastAsia="Times New Roman" w:cs="Times New Roman"/>
          <w:color w:val="000000"/>
          <w:sz w:val="24"/>
          <w:szCs w:val="24"/>
          <w:lang w:eastAsia="fr-FR"/>
        </w:rPr>
      </w:pPr>
    </w:p>
    <w:p w:rsidR="00C07324" w:rsidRPr="004B4534" w:rsidRDefault="00C07324" w:rsidP="00C07324">
      <w:pPr>
        <w:autoSpaceDE w:val="0"/>
        <w:autoSpaceDN w:val="0"/>
        <w:spacing w:after="120" w:line="240" w:lineRule="auto"/>
        <w:jc w:val="both"/>
        <w:rPr>
          <w:rFonts w:eastAsia="Times New Roman" w:cs="Times New Roman"/>
          <w:color w:val="000000"/>
          <w:sz w:val="24"/>
          <w:szCs w:val="24"/>
          <w:lang w:val="en-US" w:eastAsia="fr-FR"/>
        </w:rPr>
      </w:pPr>
      <w:r w:rsidRPr="004B4534">
        <w:rPr>
          <w:rFonts w:eastAsia="Times New Roman" w:cs="Times New Roman"/>
          <w:b/>
          <w:bCs/>
          <w:color w:val="000000"/>
          <w:sz w:val="24"/>
          <w:szCs w:val="24"/>
          <w:lang w:val="en-US" w:eastAsia="fr-FR"/>
        </w:rPr>
        <w:t xml:space="preserve">Contact </w:t>
      </w:r>
      <w:proofErr w:type="spellStart"/>
      <w:proofErr w:type="gramStart"/>
      <w:r w:rsidRPr="004B4534">
        <w:rPr>
          <w:rFonts w:eastAsia="Times New Roman" w:cs="Times New Roman"/>
          <w:b/>
          <w:bCs/>
          <w:color w:val="000000"/>
          <w:sz w:val="24"/>
          <w:szCs w:val="24"/>
          <w:lang w:val="en-US" w:eastAsia="fr-FR"/>
        </w:rPr>
        <w:t>presse</w:t>
      </w:r>
      <w:proofErr w:type="spellEnd"/>
      <w:r w:rsidRPr="004B4534">
        <w:rPr>
          <w:rFonts w:eastAsia="Times New Roman" w:cs="Times New Roman"/>
          <w:color w:val="000000"/>
          <w:sz w:val="24"/>
          <w:szCs w:val="24"/>
          <w:lang w:val="en-US" w:eastAsia="fr-FR"/>
        </w:rPr>
        <w:t xml:space="preserve"> :</w:t>
      </w:r>
      <w:proofErr w:type="gramEnd"/>
      <w:r w:rsidRPr="004B4534">
        <w:rPr>
          <w:rFonts w:eastAsia="Times New Roman" w:cs="Times New Roman"/>
          <w:color w:val="000000"/>
          <w:sz w:val="24"/>
          <w:szCs w:val="24"/>
          <w:lang w:val="en-US" w:eastAsia="fr-FR"/>
        </w:rPr>
        <w:t xml:space="preserve"> Catherine AMSTERDAM - ca@amsterdamcommunication.fr </w:t>
      </w:r>
      <w:proofErr w:type="spellStart"/>
      <w:r w:rsidRPr="004B4534">
        <w:rPr>
          <w:rFonts w:eastAsia="Times New Roman" w:cs="Times New Roman"/>
          <w:color w:val="000000"/>
          <w:sz w:val="24"/>
          <w:szCs w:val="24"/>
          <w:lang w:val="en-US" w:eastAsia="fr-FR"/>
        </w:rPr>
        <w:t>Tél</w:t>
      </w:r>
      <w:proofErr w:type="spellEnd"/>
      <w:r w:rsidRPr="004B4534">
        <w:rPr>
          <w:rFonts w:eastAsia="Times New Roman" w:cs="Times New Roman"/>
          <w:color w:val="000000"/>
          <w:sz w:val="24"/>
          <w:szCs w:val="24"/>
          <w:lang w:val="en-US" w:eastAsia="fr-FR"/>
        </w:rPr>
        <w:t>. 02 43 94 01 71</w:t>
      </w:r>
    </w:p>
    <w:p w:rsidR="00C07324" w:rsidRPr="004B4534" w:rsidRDefault="00C07324" w:rsidP="00C07324">
      <w:pPr>
        <w:autoSpaceDE w:val="0"/>
        <w:autoSpaceDN w:val="0"/>
        <w:spacing w:after="0" w:line="240" w:lineRule="auto"/>
        <w:jc w:val="both"/>
        <w:rPr>
          <w:rFonts w:eastAsia="Times New Roman" w:cs="Times New Roman"/>
          <w:color w:val="000000"/>
          <w:sz w:val="24"/>
          <w:szCs w:val="24"/>
          <w:lang w:val="en-US" w:eastAsia="fr-FR"/>
        </w:rPr>
      </w:pPr>
    </w:p>
    <w:p w:rsidR="00C07324" w:rsidRPr="004B4534" w:rsidRDefault="00C07324" w:rsidP="00C07324">
      <w:pPr>
        <w:autoSpaceDE w:val="0"/>
        <w:autoSpaceDN w:val="0"/>
        <w:spacing w:after="120" w:line="240" w:lineRule="auto"/>
        <w:jc w:val="both"/>
        <w:rPr>
          <w:rFonts w:eastAsia="Times New Roman" w:cs="Times New Roman"/>
          <w:color w:val="000000"/>
          <w:sz w:val="24"/>
          <w:szCs w:val="24"/>
          <w:lang w:eastAsia="fr-FR"/>
        </w:rPr>
      </w:pPr>
      <w:r w:rsidRPr="004B4534">
        <w:rPr>
          <w:rFonts w:eastAsia="Times New Roman" w:cs="Times New Roman"/>
          <w:color w:val="000000"/>
          <w:sz w:val="24"/>
          <w:szCs w:val="24"/>
          <w:lang w:eastAsia="fr-FR"/>
        </w:rPr>
        <w:t xml:space="preserve">Pour tout complément d'informations rendez-vous sur notre salle de presse : </w:t>
      </w:r>
      <w:hyperlink r:id="rId7" w:history="1">
        <w:r w:rsidRPr="004B4534">
          <w:rPr>
            <w:rFonts w:eastAsia="Times New Roman" w:cs="Times New Roman"/>
            <w:color w:val="0000FF"/>
            <w:sz w:val="24"/>
            <w:szCs w:val="24"/>
            <w:u w:val="single"/>
            <w:lang w:eastAsia="fr-FR"/>
          </w:rPr>
          <w:t>http://www.amsterdamcommunication.fr/presse/accueil.html</w:t>
        </w:r>
      </w:hyperlink>
    </w:p>
    <w:p w:rsidR="002352C1" w:rsidRPr="004B4534" w:rsidRDefault="002352C1" w:rsidP="00C07324">
      <w:pPr>
        <w:spacing w:after="120"/>
        <w:rPr>
          <w:sz w:val="24"/>
          <w:szCs w:val="24"/>
        </w:rPr>
      </w:pPr>
    </w:p>
    <w:sectPr w:rsidR="002352C1" w:rsidRPr="004B4534" w:rsidSect="00C07324">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E30868"/>
    <w:multiLevelType w:val="multilevel"/>
    <w:tmpl w:val="E92E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217C46"/>
    <w:multiLevelType w:val="multilevel"/>
    <w:tmpl w:val="C672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E642F"/>
    <w:multiLevelType w:val="multilevel"/>
    <w:tmpl w:val="77A0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savePreviewPicture/>
  <w:compat/>
  <w:rsids>
    <w:rsidRoot w:val="00C07324"/>
    <w:rsid w:val="002352C1"/>
    <w:rsid w:val="004B4534"/>
    <w:rsid w:val="009B056C"/>
    <w:rsid w:val="00C07324"/>
    <w:rsid w:val="00D30AC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2C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0732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C07324"/>
    <w:rPr>
      <w:color w:val="0000FF"/>
      <w:u w:val="single"/>
    </w:rPr>
  </w:style>
  <w:style w:type="paragraph" w:styleId="Textedebulles">
    <w:name w:val="Balloon Text"/>
    <w:basedOn w:val="Normal"/>
    <w:link w:val="TextedebullesCar"/>
    <w:uiPriority w:val="99"/>
    <w:semiHidden/>
    <w:unhideWhenUsed/>
    <w:rsid w:val="00C0732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073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9189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msterdamcommunication.fr/presse/accuei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710</Words>
  <Characters>3911</Characters>
  <Application>Microsoft Office Word</Application>
  <DocSecurity>0</DocSecurity>
  <Lines>32</Lines>
  <Paragraphs>9</Paragraphs>
  <ScaleCrop>false</ScaleCrop>
  <Company>Hewlett-Packard Company</Company>
  <LinksUpToDate>false</LinksUpToDate>
  <CharactersWithSpaces>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Amsterdam Com</dc:creator>
  <cp:lastModifiedBy>Amsterdam Com</cp:lastModifiedBy>
  <cp:revision>2</cp:revision>
  <dcterms:created xsi:type="dcterms:W3CDTF">2018-04-03T14:46:00Z</dcterms:created>
  <dcterms:modified xsi:type="dcterms:W3CDTF">2018-04-03T15:29:00Z</dcterms:modified>
</cp:coreProperties>
</file>