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1FC" w:rsidRPr="00C404E1" w:rsidRDefault="00BA51F5" w:rsidP="00C404E1">
      <w:pPr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Communiqué de presse, le </w:t>
      </w:r>
      <w:bookmarkStart w:id="0" w:name="_GoBack"/>
      <w:bookmarkEnd w:id="0"/>
      <w:r w:rsidR="00C404E1" w:rsidRPr="00C404E1">
        <w:rPr>
          <w:rFonts w:asciiTheme="majorHAnsi" w:hAnsiTheme="majorHAnsi" w:cstheme="majorHAnsi"/>
        </w:rPr>
        <w:t>17 avril</w:t>
      </w:r>
      <w:r w:rsidR="00BD28A6" w:rsidRPr="00C404E1">
        <w:rPr>
          <w:rFonts w:asciiTheme="majorHAnsi" w:hAnsiTheme="majorHAnsi" w:cstheme="majorHAnsi"/>
        </w:rPr>
        <w:t xml:space="preserve"> 2018</w:t>
      </w:r>
    </w:p>
    <w:p w:rsidR="00C404E1" w:rsidRPr="00C404E1" w:rsidRDefault="00C404E1" w:rsidP="00C404E1">
      <w:pPr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>Rubrique : équipement / loisir</w:t>
      </w:r>
    </w:p>
    <w:p w:rsidR="00D14D10" w:rsidRPr="00C404E1" w:rsidRDefault="00D14D10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362F5A" w:rsidRDefault="00C404E1" w:rsidP="00362F5A">
      <w:pPr>
        <w:pStyle w:val="Sansinterligne"/>
        <w:jc w:val="center"/>
        <w:rPr>
          <w:rFonts w:asciiTheme="majorHAnsi" w:hAnsiTheme="majorHAnsi" w:cstheme="majorHAnsi"/>
          <w:color w:val="76923C" w:themeColor="accent3" w:themeShade="BF"/>
          <w:sz w:val="28"/>
        </w:rPr>
      </w:pPr>
      <w:proofErr w:type="spellStart"/>
      <w:r w:rsidRPr="00362F5A">
        <w:rPr>
          <w:rFonts w:asciiTheme="majorHAnsi" w:hAnsiTheme="majorHAnsi" w:cstheme="majorHAnsi"/>
          <w:b/>
          <w:bCs/>
          <w:color w:val="76923C" w:themeColor="accent3" w:themeShade="BF"/>
          <w:sz w:val="28"/>
        </w:rPr>
        <w:t>Rouchette</w:t>
      </w:r>
      <w:proofErr w:type="spellEnd"/>
      <w:r w:rsidRPr="00362F5A">
        <w:rPr>
          <w:rFonts w:asciiTheme="majorHAnsi" w:hAnsiTheme="majorHAnsi" w:cstheme="majorHAnsi"/>
          <w:b/>
          <w:bCs/>
          <w:color w:val="76923C" w:themeColor="accent3" w:themeShade="BF"/>
          <w:sz w:val="28"/>
        </w:rPr>
        <w:t xml:space="preserve"> marque cette année de son empreinte avec de nouveaux coloris printaniers !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proofErr w:type="spellStart"/>
      <w:r w:rsidRPr="00C404E1">
        <w:rPr>
          <w:rFonts w:asciiTheme="majorHAnsi" w:hAnsiTheme="majorHAnsi" w:cstheme="majorHAnsi"/>
          <w:b/>
          <w:bCs/>
        </w:rPr>
        <w:t>Rouchette</w:t>
      </w:r>
      <w:proofErr w:type="spellEnd"/>
      <w:r w:rsidRPr="00C404E1">
        <w:rPr>
          <w:rFonts w:asciiTheme="majorHAnsi" w:hAnsiTheme="majorHAnsi" w:cstheme="majorHAnsi"/>
        </w:rPr>
        <w:t xml:space="preserve">, société française basée au </w:t>
      </w:r>
      <w:proofErr w:type="spellStart"/>
      <w:r w:rsidRPr="00C404E1">
        <w:rPr>
          <w:rFonts w:asciiTheme="majorHAnsi" w:hAnsiTheme="majorHAnsi" w:cstheme="majorHAnsi"/>
        </w:rPr>
        <w:t>coeur</w:t>
      </w:r>
      <w:proofErr w:type="spellEnd"/>
      <w:r w:rsidRPr="00C404E1">
        <w:rPr>
          <w:rFonts w:asciiTheme="majorHAnsi" w:hAnsiTheme="majorHAnsi" w:cstheme="majorHAnsi"/>
        </w:rPr>
        <w:t xml:space="preserve"> des Mauges, est reconnue depuis deux générations comme la marque </w:t>
      </w:r>
      <w:hyperlink r:id="rId5" w:history="1">
        <w:r w:rsidRPr="00362F5A">
          <w:rPr>
            <w:rStyle w:val="Lienhypertexte"/>
            <w:rFonts w:asciiTheme="majorHAnsi" w:hAnsiTheme="majorHAnsi" w:cstheme="majorHAnsi"/>
          </w:rPr>
          <w:t>spécialiste du chaussant imperméable</w:t>
        </w:r>
      </w:hyperlink>
      <w:r w:rsidRPr="00C404E1">
        <w:rPr>
          <w:rFonts w:asciiTheme="majorHAnsi" w:hAnsiTheme="majorHAnsi" w:cstheme="majorHAnsi"/>
        </w:rPr>
        <w:t xml:space="preserve"> : bottes, bottillons, sabots. Les collections s’adressent à toute la famille, dans des contextes de balades pour les loisirs, comme pour des usages plus intenses dans la vie professionnelle. Sébastien </w:t>
      </w:r>
      <w:proofErr w:type="spellStart"/>
      <w:r w:rsidRPr="00C404E1">
        <w:rPr>
          <w:rFonts w:asciiTheme="majorHAnsi" w:hAnsiTheme="majorHAnsi" w:cstheme="majorHAnsi"/>
        </w:rPr>
        <w:t>Rouchette</w:t>
      </w:r>
      <w:proofErr w:type="spellEnd"/>
      <w:r w:rsidRPr="00C404E1">
        <w:rPr>
          <w:rFonts w:asciiTheme="majorHAnsi" w:hAnsiTheme="majorHAnsi" w:cstheme="majorHAnsi"/>
        </w:rPr>
        <w:t xml:space="preserve">, dirigeant de la société éponyme, déclare : « On s’applique à développer des modèles qui présentent tous une particularité technique innovante en termes de matière, de semelle, de confort… Le client ne retrouvera pas cela ailleurs. »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Toutes les nouveautés </w:t>
      </w:r>
      <w:proofErr w:type="spellStart"/>
      <w:r w:rsidRPr="00C404E1">
        <w:rPr>
          <w:rFonts w:asciiTheme="majorHAnsi" w:hAnsiTheme="majorHAnsi" w:cstheme="majorHAnsi"/>
        </w:rPr>
        <w:t>Rouchette</w:t>
      </w:r>
      <w:proofErr w:type="spellEnd"/>
      <w:r w:rsidRPr="00C404E1">
        <w:rPr>
          <w:rFonts w:asciiTheme="majorHAnsi" w:hAnsiTheme="majorHAnsi" w:cstheme="majorHAnsi"/>
        </w:rPr>
        <w:t xml:space="preserve"> pour le printemps animeront les rayons des jardineries.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  <w:b/>
        </w:rPr>
      </w:pPr>
      <w:r w:rsidRPr="00C404E1">
        <w:rPr>
          <w:rFonts w:asciiTheme="majorHAnsi" w:hAnsiTheme="majorHAnsi" w:cstheme="majorHAnsi"/>
          <w:b/>
        </w:rPr>
        <w:t xml:space="preserve">Tenter ses premiers pas dans la mode en </w:t>
      </w:r>
      <w:r w:rsidRPr="00362F5A">
        <w:rPr>
          <w:rFonts w:asciiTheme="majorHAnsi" w:hAnsiTheme="majorHAnsi" w:cstheme="majorHAnsi"/>
          <w:b/>
          <w:color w:val="76923C" w:themeColor="accent3" w:themeShade="BF"/>
        </w:rPr>
        <w:t>botte ACTIVE STYLE</w:t>
      </w:r>
      <w:r w:rsidRPr="00C404E1">
        <w:rPr>
          <w:rFonts w:asciiTheme="majorHAnsi" w:hAnsiTheme="majorHAnsi" w:cstheme="majorHAnsi"/>
          <w:b/>
        </w:rPr>
        <w:t xml:space="preserve">, c’est ambitieux !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Avec le </w:t>
      </w:r>
      <w:r w:rsidRPr="00C404E1">
        <w:rPr>
          <w:rFonts w:asciiTheme="majorHAnsi" w:hAnsiTheme="majorHAnsi" w:cstheme="majorHAnsi"/>
          <w:b/>
        </w:rPr>
        <w:t>modèle ACTIVE STYLE</w:t>
      </w:r>
      <w:r w:rsidRPr="00C404E1">
        <w:rPr>
          <w:rFonts w:asciiTheme="majorHAnsi" w:hAnsiTheme="majorHAnsi" w:cstheme="majorHAnsi"/>
        </w:rPr>
        <w:t xml:space="preserve">, </w:t>
      </w:r>
      <w:proofErr w:type="spellStart"/>
      <w:r w:rsidRPr="00C404E1">
        <w:rPr>
          <w:rFonts w:asciiTheme="majorHAnsi" w:hAnsiTheme="majorHAnsi" w:cstheme="majorHAnsi"/>
        </w:rPr>
        <w:t>Rouchette</w:t>
      </w:r>
      <w:proofErr w:type="spellEnd"/>
      <w:r w:rsidRPr="00C404E1">
        <w:rPr>
          <w:rFonts w:asciiTheme="majorHAnsi" w:hAnsiTheme="majorHAnsi" w:cstheme="majorHAnsi"/>
        </w:rPr>
        <w:t xml:space="preserve"> a su allier avec brio confort et esthétisme. Le modèle a été largement plébiscité par les consommatrices et la presse, puisqu’il a reçu le label « Élu par les femmes, pour les femmes » en 2017. Porter des bottes de pluie, c’est désormais tendance avec ce modèle chic et élégant qui s’adresse aux femmes qui aiment le style à la ville comme à la campagne.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  <w:b/>
          <w:bCs/>
        </w:rPr>
        <w:t xml:space="preserve">DESCRIPTIF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Tige : caoutchouc R’GUM RECREATION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Doublure : coton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Semelle intérieure : matelassé sur mousse CONFORT IN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Semelle : caoutchouc ACTIVE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Bride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  <w:b/>
          <w:bCs/>
        </w:rPr>
        <w:t xml:space="preserve">Les + du produit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Semelle ACTIVE avec grip et crampons griffes pour une meilleure accroche quelque soit l’utilisation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Semelle intérieure sur mousse doublée coton pour une sensation de confort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Renforts avant et latéraux pour une meilleure résistance et absorbeur de chocs sous talon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  <w:b/>
          <w:bCs/>
        </w:rPr>
      </w:pPr>
      <w:r w:rsidRPr="00C404E1">
        <w:rPr>
          <w:rFonts w:asciiTheme="majorHAnsi" w:hAnsiTheme="majorHAnsi" w:cstheme="majorHAnsi"/>
          <w:b/>
          <w:bCs/>
        </w:rPr>
        <w:t>Pointure </w:t>
      </w:r>
      <w:r w:rsidRPr="00C404E1">
        <w:rPr>
          <w:rFonts w:asciiTheme="majorHAnsi" w:hAnsiTheme="majorHAnsi" w:cstheme="majorHAnsi"/>
          <w:bCs/>
        </w:rPr>
        <w:t>: du 36 au 41</w:t>
      </w:r>
    </w:p>
    <w:p w:rsidR="00461F4B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  <w:b/>
          <w:bCs/>
        </w:rPr>
        <w:t xml:space="preserve">Prix public généralement constaté </w:t>
      </w:r>
      <w:r w:rsidRPr="00C404E1">
        <w:rPr>
          <w:rFonts w:asciiTheme="majorHAnsi" w:hAnsiTheme="majorHAnsi" w:cstheme="majorHAnsi"/>
        </w:rPr>
        <w:t>: 39,90 €</w:t>
      </w:r>
    </w:p>
    <w:p w:rsidR="00821CC1" w:rsidRPr="00C404E1" w:rsidRDefault="00821CC1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  <w:b/>
        </w:rPr>
      </w:pPr>
      <w:r w:rsidRPr="00C404E1">
        <w:rPr>
          <w:rFonts w:asciiTheme="majorHAnsi" w:hAnsiTheme="majorHAnsi" w:cstheme="majorHAnsi"/>
          <w:b/>
          <w:bCs/>
        </w:rPr>
        <w:t xml:space="preserve">Expérimenter ses premiers pas dans le jardin avec ses </w:t>
      </w:r>
      <w:r w:rsidRPr="00362F5A">
        <w:rPr>
          <w:rFonts w:asciiTheme="majorHAnsi" w:hAnsiTheme="majorHAnsi" w:cstheme="majorHAnsi"/>
          <w:b/>
          <w:bCs/>
          <w:color w:val="76923C" w:themeColor="accent3" w:themeShade="BF"/>
        </w:rPr>
        <w:t>ZAMIS</w:t>
      </w:r>
      <w:r w:rsidRPr="00C404E1">
        <w:rPr>
          <w:rFonts w:asciiTheme="majorHAnsi" w:hAnsiTheme="majorHAnsi" w:cstheme="majorHAnsi"/>
          <w:b/>
          <w:bCs/>
        </w:rPr>
        <w:t xml:space="preserve">, c’est rigolo !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Lancée l’année dernière, </w:t>
      </w:r>
      <w:r w:rsidRPr="00C404E1">
        <w:rPr>
          <w:rFonts w:asciiTheme="majorHAnsi" w:hAnsiTheme="majorHAnsi" w:cstheme="majorHAnsi"/>
          <w:bCs/>
        </w:rPr>
        <w:t xml:space="preserve">la </w:t>
      </w:r>
      <w:r w:rsidRPr="00C404E1">
        <w:rPr>
          <w:rFonts w:asciiTheme="majorHAnsi" w:hAnsiTheme="majorHAnsi" w:cstheme="majorHAnsi"/>
          <w:b/>
          <w:bCs/>
        </w:rPr>
        <w:t>gamme ZAMIS</w:t>
      </w:r>
      <w:r w:rsidRPr="00C404E1">
        <w:rPr>
          <w:rFonts w:asciiTheme="majorHAnsi" w:hAnsiTheme="majorHAnsi" w:cstheme="majorHAnsi"/>
          <w:bCs/>
        </w:rPr>
        <w:t xml:space="preserve"> </w:t>
      </w:r>
      <w:r w:rsidRPr="00C404E1">
        <w:rPr>
          <w:rFonts w:asciiTheme="majorHAnsi" w:hAnsiTheme="majorHAnsi" w:cstheme="majorHAnsi"/>
        </w:rPr>
        <w:t xml:space="preserve">bottes a remporté un grand succès. </w:t>
      </w:r>
      <w:proofErr w:type="spellStart"/>
      <w:r w:rsidRPr="00C404E1">
        <w:rPr>
          <w:rFonts w:asciiTheme="majorHAnsi" w:hAnsiTheme="majorHAnsi" w:cstheme="majorHAnsi"/>
        </w:rPr>
        <w:t>Rouchette</w:t>
      </w:r>
      <w:proofErr w:type="spellEnd"/>
      <w:r w:rsidRPr="00C404E1">
        <w:rPr>
          <w:rFonts w:asciiTheme="majorHAnsi" w:hAnsiTheme="majorHAnsi" w:cstheme="majorHAnsi"/>
        </w:rPr>
        <w:t xml:space="preserve"> s’est associée à la </w:t>
      </w:r>
      <w:r w:rsidRPr="00C404E1">
        <w:rPr>
          <w:rFonts w:asciiTheme="majorHAnsi" w:hAnsiTheme="majorHAnsi" w:cstheme="majorHAnsi"/>
          <w:bCs/>
        </w:rPr>
        <w:t xml:space="preserve">marque </w:t>
      </w:r>
      <w:proofErr w:type="spellStart"/>
      <w:r w:rsidRPr="00C404E1">
        <w:rPr>
          <w:rFonts w:asciiTheme="majorHAnsi" w:hAnsiTheme="majorHAnsi" w:cstheme="majorHAnsi"/>
          <w:bCs/>
        </w:rPr>
        <w:t>Rostaing</w:t>
      </w:r>
      <w:proofErr w:type="spellEnd"/>
      <w:r w:rsidRPr="00C404E1">
        <w:rPr>
          <w:rFonts w:asciiTheme="majorHAnsi" w:hAnsiTheme="majorHAnsi" w:cstheme="majorHAnsi"/>
        </w:rPr>
        <w:t xml:space="preserve">, fabricant de gants, pour créer une gamme de bottes et de gants pour enfant avec 4 modèles différents. Cette année, la nouveauté créée par </w:t>
      </w:r>
      <w:proofErr w:type="spellStart"/>
      <w:r w:rsidRPr="00C404E1">
        <w:rPr>
          <w:rFonts w:asciiTheme="majorHAnsi" w:hAnsiTheme="majorHAnsi" w:cstheme="majorHAnsi"/>
        </w:rPr>
        <w:t>Rouchette</w:t>
      </w:r>
      <w:proofErr w:type="spellEnd"/>
      <w:r w:rsidRPr="00C404E1">
        <w:rPr>
          <w:rFonts w:asciiTheme="majorHAnsi" w:hAnsiTheme="majorHAnsi" w:cstheme="majorHAnsi"/>
        </w:rPr>
        <w:t xml:space="preserve"> est le </w:t>
      </w:r>
      <w:r w:rsidRPr="00C404E1">
        <w:rPr>
          <w:rFonts w:asciiTheme="majorHAnsi" w:hAnsiTheme="majorHAnsi" w:cstheme="majorHAnsi"/>
          <w:bCs/>
        </w:rPr>
        <w:t xml:space="preserve">sabot </w:t>
      </w:r>
      <w:proofErr w:type="spellStart"/>
      <w:r w:rsidRPr="00C404E1">
        <w:rPr>
          <w:rFonts w:asciiTheme="majorHAnsi" w:hAnsiTheme="majorHAnsi" w:cstheme="majorHAnsi"/>
          <w:bCs/>
        </w:rPr>
        <w:t>Anabel</w:t>
      </w:r>
      <w:proofErr w:type="spellEnd"/>
      <w:r w:rsidRPr="00C404E1">
        <w:rPr>
          <w:rFonts w:asciiTheme="majorHAnsi" w:hAnsiTheme="majorHAnsi" w:cstheme="majorHAnsi"/>
          <w:bCs/>
        </w:rPr>
        <w:t xml:space="preserve"> et Axel</w:t>
      </w:r>
      <w:r w:rsidRPr="00C404E1">
        <w:rPr>
          <w:rFonts w:asciiTheme="majorHAnsi" w:hAnsiTheme="majorHAnsi" w:cstheme="majorHAnsi"/>
        </w:rPr>
        <w:t xml:space="preserve">. Les parents auront désormais le choix pour chausser leurs enfants, soit en bottes, soit en sabots jaune ou rouge.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  <w:b/>
          <w:bCs/>
        </w:rPr>
        <w:t xml:space="preserve">Descriptif </w:t>
      </w:r>
      <w:r w:rsidRPr="00C404E1">
        <w:rPr>
          <w:rFonts w:asciiTheme="majorHAnsi" w:hAnsiTheme="majorHAnsi" w:cstheme="majorHAnsi"/>
          <w:bCs/>
        </w:rPr>
        <w:t xml:space="preserve">: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Tige : caoutchouc R’GUM RECREATION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Doublure : coton (bottes)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Semelle intérieure : sur mousse coton CONFORT IN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  <w:bCs/>
        </w:rPr>
      </w:pPr>
      <w:r w:rsidRPr="00C404E1">
        <w:rPr>
          <w:rFonts w:asciiTheme="majorHAnsi" w:hAnsiTheme="majorHAnsi" w:cstheme="majorHAnsi"/>
          <w:b/>
          <w:bCs/>
        </w:rPr>
        <w:t>Pointure </w:t>
      </w:r>
      <w:r w:rsidRPr="00C404E1">
        <w:rPr>
          <w:rFonts w:asciiTheme="majorHAnsi" w:hAnsiTheme="majorHAnsi" w:cstheme="majorHAnsi"/>
          <w:bCs/>
        </w:rPr>
        <w:t xml:space="preserve">: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  <w:bCs/>
        </w:rPr>
      </w:pPr>
      <w:r w:rsidRPr="00C404E1">
        <w:rPr>
          <w:rFonts w:asciiTheme="majorHAnsi" w:hAnsiTheme="majorHAnsi" w:cstheme="majorHAnsi"/>
          <w:bCs/>
        </w:rPr>
        <w:t>- du 24 au 29 le sabot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  <w:bCs/>
        </w:rPr>
      </w:pPr>
      <w:r w:rsidRPr="00C404E1">
        <w:rPr>
          <w:rFonts w:asciiTheme="majorHAnsi" w:hAnsiTheme="majorHAnsi" w:cstheme="majorHAnsi"/>
          <w:bCs/>
        </w:rPr>
        <w:t>- du 22 au 31 la botte selon les modèles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  <w:b/>
        </w:rPr>
      </w:pPr>
      <w:r w:rsidRPr="00C404E1">
        <w:rPr>
          <w:rFonts w:asciiTheme="majorHAnsi" w:hAnsiTheme="majorHAnsi" w:cstheme="majorHAnsi"/>
          <w:b/>
          <w:bCs/>
        </w:rPr>
        <w:t xml:space="preserve">Prix public généralement constaté </w:t>
      </w:r>
      <w:r w:rsidRPr="00C404E1">
        <w:rPr>
          <w:rFonts w:asciiTheme="majorHAnsi" w:hAnsiTheme="majorHAnsi" w:cstheme="majorHAnsi"/>
          <w:b/>
        </w:rPr>
        <w:t xml:space="preserve">: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</w:t>
      </w:r>
      <w:r w:rsidRPr="00C404E1">
        <w:rPr>
          <w:rFonts w:asciiTheme="majorHAnsi" w:hAnsiTheme="majorHAnsi" w:cstheme="majorHAnsi"/>
          <w:bCs/>
        </w:rPr>
        <w:t xml:space="preserve">11,90 € </w:t>
      </w:r>
      <w:r w:rsidRPr="00C404E1">
        <w:rPr>
          <w:rFonts w:asciiTheme="majorHAnsi" w:hAnsiTheme="majorHAnsi" w:cstheme="majorHAnsi"/>
        </w:rPr>
        <w:t xml:space="preserve">le sabot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</w:t>
      </w:r>
      <w:r w:rsidRPr="00C404E1">
        <w:rPr>
          <w:rFonts w:asciiTheme="majorHAnsi" w:hAnsiTheme="majorHAnsi" w:cstheme="majorHAnsi"/>
          <w:bCs/>
        </w:rPr>
        <w:t xml:space="preserve">19,90 € </w:t>
      </w:r>
      <w:r w:rsidRPr="00C404E1">
        <w:rPr>
          <w:rFonts w:asciiTheme="majorHAnsi" w:hAnsiTheme="majorHAnsi" w:cstheme="majorHAnsi"/>
        </w:rPr>
        <w:t>la botte</w:t>
      </w:r>
    </w:p>
    <w:p w:rsidR="00821CC1" w:rsidRPr="00C404E1" w:rsidRDefault="00821CC1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  <w:b/>
          <w:bCs/>
        </w:rPr>
        <w:t xml:space="preserve">Goûter à la liberté les pieds légers avec </w:t>
      </w:r>
      <w:r w:rsidRPr="00362F5A">
        <w:rPr>
          <w:rFonts w:asciiTheme="majorHAnsi" w:hAnsiTheme="majorHAnsi" w:cstheme="majorHAnsi"/>
          <w:b/>
          <w:bCs/>
          <w:color w:val="76923C" w:themeColor="accent3" w:themeShade="BF"/>
        </w:rPr>
        <w:t>ENJOY</w:t>
      </w:r>
      <w:r w:rsidRPr="00C404E1">
        <w:rPr>
          <w:rFonts w:asciiTheme="majorHAnsi" w:hAnsiTheme="majorHAnsi" w:cstheme="majorHAnsi"/>
          <w:b/>
          <w:bCs/>
        </w:rPr>
        <w:t xml:space="preserve">, c’est mieux ! </w:t>
      </w:r>
    </w:p>
    <w:p w:rsidR="00944055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proofErr w:type="spellStart"/>
      <w:r w:rsidRPr="00C404E1">
        <w:rPr>
          <w:rFonts w:asciiTheme="majorHAnsi" w:hAnsiTheme="majorHAnsi" w:cstheme="majorHAnsi"/>
        </w:rPr>
        <w:t>Rouchette</w:t>
      </w:r>
      <w:proofErr w:type="spellEnd"/>
      <w:r w:rsidRPr="00C404E1">
        <w:rPr>
          <w:rFonts w:asciiTheme="majorHAnsi" w:hAnsiTheme="majorHAnsi" w:cstheme="majorHAnsi"/>
        </w:rPr>
        <w:t xml:space="preserve"> élargit </w:t>
      </w:r>
      <w:r w:rsidRPr="00C404E1">
        <w:rPr>
          <w:rFonts w:asciiTheme="majorHAnsi" w:hAnsiTheme="majorHAnsi" w:cstheme="majorHAnsi"/>
          <w:b/>
          <w:bCs/>
        </w:rPr>
        <w:t xml:space="preserve">sa gamme ENJOY </w:t>
      </w:r>
      <w:r w:rsidRPr="00C404E1">
        <w:rPr>
          <w:rFonts w:asciiTheme="majorHAnsi" w:hAnsiTheme="majorHAnsi" w:cstheme="majorHAnsi"/>
        </w:rPr>
        <w:t xml:space="preserve">avec </w:t>
      </w:r>
      <w:r w:rsidRPr="00C404E1">
        <w:rPr>
          <w:rFonts w:asciiTheme="majorHAnsi" w:hAnsiTheme="majorHAnsi" w:cstheme="majorHAnsi"/>
          <w:b/>
          <w:bCs/>
        </w:rPr>
        <w:t xml:space="preserve">deux nouveaux coloris moutarde </w:t>
      </w:r>
      <w:r w:rsidRPr="00C404E1">
        <w:rPr>
          <w:rFonts w:asciiTheme="majorHAnsi" w:hAnsiTheme="majorHAnsi" w:cstheme="majorHAnsi"/>
        </w:rPr>
        <w:t xml:space="preserve">et </w:t>
      </w:r>
      <w:r w:rsidRPr="00C404E1">
        <w:rPr>
          <w:rFonts w:asciiTheme="majorHAnsi" w:hAnsiTheme="majorHAnsi" w:cstheme="majorHAnsi"/>
          <w:b/>
          <w:bCs/>
        </w:rPr>
        <w:t>vert</w:t>
      </w:r>
      <w:r w:rsidRPr="00C404E1">
        <w:rPr>
          <w:rFonts w:asciiTheme="majorHAnsi" w:hAnsiTheme="majorHAnsi" w:cstheme="majorHAnsi"/>
        </w:rPr>
        <w:t xml:space="preserve">. La gamme comptait déjà 8 références couleur pour les hommes et les femmes. Cette année, le choix sera encore plus grand. Celles et ceux qui adoptent les bottes </w:t>
      </w:r>
      <w:proofErr w:type="spellStart"/>
      <w:r w:rsidRPr="00C404E1">
        <w:rPr>
          <w:rFonts w:asciiTheme="majorHAnsi" w:hAnsiTheme="majorHAnsi" w:cstheme="majorHAnsi"/>
        </w:rPr>
        <w:t>Rouchette</w:t>
      </w:r>
      <w:proofErr w:type="spellEnd"/>
      <w:r w:rsidRPr="00C404E1">
        <w:rPr>
          <w:rFonts w:asciiTheme="majorHAnsi" w:hAnsiTheme="majorHAnsi" w:cstheme="majorHAnsi"/>
        </w:rPr>
        <w:t xml:space="preserve"> pouvaient parfois regretter de ne pas disposer d’autres styles de modèles. C’est donc pour répondre à cette demande que </w:t>
      </w:r>
      <w:proofErr w:type="spellStart"/>
      <w:r w:rsidRPr="00C404E1">
        <w:rPr>
          <w:rFonts w:asciiTheme="majorHAnsi" w:hAnsiTheme="majorHAnsi" w:cstheme="majorHAnsi"/>
        </w:rPr>
        <w:t>Rouchette</w:t>
      </w:r>
      <w:proofErr w:type="spellEnd"/>
      <w:r w:rsidRPr="00C404E1">
        <w:rPr>
          <w:rFonts w:asciiTheme="majorHAnsi" w:hAnsiTheme="majorHAnsi" w:cstheme="majorHAnsi"/>
        </w:rPr>
        <w:t xml:space="preserve"> a créé ce modèle à porter toute l’année à l’intérieur, comme à l’extérieur l’été. Cette sandale en toile de </w:t>
      </w:r>
      <w:proofErr w:type="spellStart"/>
      <w:r w:rsidRPr="00C404E1">
        <w:rPr>
          <w:rFonts w:asciiTheme="majorHAnsi" w:hAnsiTheme="majorHAnsi" w:cstheme="majorHAnsi"/>
        </w:rPr>
        <w:t>canvas</w:t>
      </w:r>
      <w:proofErr w:type="spellEnd"/>
      <w:r w:rsidRPr="00C404E1">
        <w:rPr>
          <w:rFonts w:asciiTheme="majorHAnsi" w:hAnsiTheme="majorHAnsi" w:cstheme="majorHAnsi"/>
        </w:rPr>
        <w:t xml:space="preserve">, plate, offre des </w:t>
      </w:r>
      <w:r w:rsidRPr="00C404E1">
        <w:rPr>
          <w:rFonts w:asciiTheme="majorHAnsi" w:hAnsiTheme="majorHAnsi" w:cstheme="majorHAnsi"/>
          <w:b/>
          <w:bCs/>
        </w:rPr>
        <w:t xml:space="preserve">qualités de confort </w:t>
      </w:r>
      <w:r w:rsidRPr="00C404E1">
        <w:rPr>
          <w:rFonts w:asciiTheme="majorHAnsi" w:hAnsiTheme="majorHAnsi" w:cstheme="majorHAnsi"/>
        </w:rPr>
        <w:t xml:space="preserve">dignes d’un chausson avec sa </w:t>
      </w:r>
      <w:r w:rsidRPr="00C404E1">
        <w:rPr>
          <w:rFonts w:asciiTheme="majorHAnsi" w:hAnsiTheme="majorHAnsi" w:cstheme="majorHAnsi"/>
          <w:b/>
          <w:bCs/>
        </w:rPr>
        <w:t>semelle intérieure en cuir sur mousse épaisse et souple</w:t>
      </w:r>
      <w:r w:rsidRPr="00C404E1">
        <w:rPr>
          <w:rFonts w:asciiTheme="majorHAnsi" w:hAnsiTheme="majorHAnsi" w:cstheme="majorHAnsi"/>
        </w:rPr>
        <w:t>.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  <w:b/>
          <w:bCs/>
        </w:rPr>
        <w:t xml:space="preserve">Descriptif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En toile </w:t>
      </w:r>
      <w:proofErr w:type="spellStart"/>
      <w:r w:rsidRPr="00C404E1">
        <w:rPr>
          <w:rFonts w:asciiTheme="majorHAnsi" w:hAnsiTheme="majorHAnsi" w:cstheme="majorHAnsi"/>
        </w:rPr>
        <w:t>canvas</w:t>
      </w:r>
      <w:proofErr w:type="spellEnd"/>
      <w:r w:rsidRPr="00C404E1">
        <w:rPr>
          <w:rFonts w:asciiTheme="majorHAnsi" w:hAnsiTheme="majorHAnsi" w:cstheme="majorHAnsi"/>
        </w:rPr>
        <w:t xml:space="preserve"> résistante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Semelle intérieure cuir pour une utilisation pieds nus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Semelle extérieure en caoutchouc à crampons extra souple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  <w:bCs/>
        </w:rPr>
      </w:pPr>
      <w:r w:rsidRPr="00C404E1">
        <w:rPr>
          <w:rFonts w:asciiTheme="majorHAnsi" w:hAnsiTheme="majorHAnsi" w:cstheme="majorHAnsi"/>
          <w:b/>
          <w:bCs/>
        </w:rPr>
        <w:t>Pointure</w:t>
      </w:r>
      <w:r w:rsidRPr="00C404E1">
        <w:rPr>
          <w:rFonts w:asciiTheme="majorHAnsi" w:hAnsiTheme="majorHAnsi" w:cstheme="majorHAnsi"/>
          <w:bCs/>
        </w:rPr>
        <w:t> : du 36 au 45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  <w:b/>
          <w:bCs/>
        </w:rPr>
        <w:t xml:space="preserve">Prix public généralement constaté :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</w:t>
      </w:r>
      <w:proofErr w:type="spellStart"/>
      <w:r w:rsidRPr="00C404E1">
        <w:rPr>
          <w:rFonts w:asciiTheme="majorHAnsi" w:hAnsiTheme="majorHAnsi" w:cstheme="majorHAnsi"/>
        </w:rPr>
        <w:t>Enjoy</w:t>
      </w:r>
      <w:proofErr w:type="spellEnd"/>
      <w:r w:rsidRPr="00C404E1">
        <w:rPr>
          <w:rFonts w:asciiTheme="majorHAnsi" w:hAnsiTheme="majorHAnsi" w:cstheme="majorHAnsi"/>
        </w:rPr>
        <w:t xml:space="preserve"> </w:t>
      </w:r>
      <w:proofErr w:type="spellStart"/>
      <w:r w:rsidRPr="00C404E1">
        <w:rPr>
          <w:rFonts w:asciiTheme="majorHAnsi" w:hAnsiTheme="majorHAnsi" w:cstheme="majorHAnsi"/>
        </w:rPr>
        <w:t>Classic</w:t>
      </w:r>
      <w:proofErr w:type="spellEnd"/>
      <w:r w:rsidRPr="00C404E1">
        <w:rPr>
          <w:rFonts w:asciiTheme="majorHAnsi" w:hAnsiTheme="majorHAnsi" w:cstheme="majorHAnsi"/>
        </w:rPr>
        <w:t xml:space="preserve"> (5 coloris) : 39,90 €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</w:t>
      </w:r>
      <w:proofErr w:type="spellStart"/>
      <w:r w:rsidRPr="00C404E1">
        <w:rPr>
          <w:rFonts w:asciiTheme="majorHAnsi" w:hAnsiTheme="majorHAnsi" w:cstheme="majorHAnsi"/>
        </w:rPr>
        <w:t>Enjoy</w:t>
      </w:r>
      <w:proofErr w:type="spellEnd"/>
      <w:r w:rsidRPr="00C404E1">
        <w:rPr>
          <w:rFonts w:asciiTheme="majorHAnsi" w:hAnsiTheme="majorHAnsi" w:cstheme="majorHAnsi"/>
        </w:rPr>
        <w:t xml:space="preserve"> </w:t>
      </w:r>
      <w:proofErr w:type="spellStart"/>
      <w:r w:rsidRPr="00C404E1">
        <w:rPr>
          <w:rFonts w:asciiTheme="majorHAnsi" w:hAnsiTheme="majorHAnsi" w:cstheme="majorHAnsi"/>
        </w:rPr>
        <w:t>Bay</w:t>
      </w:r>
      <w:proofErr w:type="spellEnd"/>
      <w:r w:rsidRPr="00C404E1">
        <w:rPr>
          <w:rFonts w:asciiTheme="majorHAnsi" w:hAnsiTheme="majorHAnsi" w:cstheme="majorHAnsi"/>
        </w:rPr>
        <w:t xml:space="preserve"> (1 coloris) : 44,90 €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</w:t>
      </w:r>
      <w:proofErr w:type="spellStart"/>
      <w:r w:rsidRPr="00C404E1">
        <w:rPr>
          <w:rFonts w:asciiTheme="majorHAnsi" w:hAnsiTheme="majorHAnsi" w:cstheme="majorHAnsi"/>
        </w:rPr>
        <w:t>Enjoy</w:t>
      </w:r>
      <w:proofErr w:type="spellEnd"/>
      <w:r w:rsidRPr="00C404E1">
        <w:rPr>
          <w:rFonts w:asciiTheme="majorHAnsi" w:hAnsiTheme="majorHAnsi" w:cstheme="majorHAnsi"/>
        </w:rPr>
        <w:t xml:space="preserve"> </w:t>
      </w:r>
      <w:proofErr w:type="spellStart"/>
      <w:r w:rsidRPr="00C404E1">
        <w:rPr>
          <w:rFonts w:asciiTheme="majorHAnsi" w:hAnsiTheme="majorHAnsi" w:cstheme="majorHAnsi"/>
        </w:rPr>
        <w:t>Sea</w:t>
      </w:r>
      <w:proofErr w:type="spellEnd"/>
      <w:r w:rsidRPr="00C404E1">
        <w:rPr>
          <w:rFonts w:asciiTheme="majorHAnsi" w:hAnsiTheme="majorHAnsi" w:cstheme="majorHAnsi"/>
        </w:rPr>
        <w:t xml:space="preserve"> (2 coloris) : 44,90 €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</w:t>
      </w:r>
      <w:proofErr w:type="spellStart"/>
      <w:r w:rsidRPr="00C404E1">
        <w:rPr>
          <w:rFonts w:asciiTheme="majorHAnsi" w:hAnsiTheme="majorHAnsi" w:cstheme="majorHAnsi"/>
        </w:rPr>
        <w:t>Enjoy</w:t>
      </w:r>
      <w:proofErr w:type="spellEnd"/>
      <w:r w:rsidRPr="00C404E1">
        <w:rPr>
          <w:rFonts w:asciiTheme="majorHAnsi" w:hAnsiTheme="majorHAnsi" w:cstheme="majorHAnsi"/>
        </w:rPr>
        <w:t xml:space="preserve"> Spirit (1 coloris) : 49,90 €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  <w:b/>
          <w:bCs/>
        </w:rPr>
      </w:pPr>
      <w:r w:rsidRPr="00C404E1">
        <w:rPr>
          <w:rFonts w:asciiTheme="majorHAnsi" w:hAnsiTheme="majorHAnsi" w:cstheme="majorHAnsi"/>
        </w:rPr>
        <w:t xml:space="preserve">Ces produits sont disponibles dans toutes les </w:t>
      </w:r>
      <w:r w:rsidRPr="00C404E1">
        <w:rPr>
          <w:rFonts w:asciiTheme="majorHAnsi" w:hAnsiTheme="majorHAnsi" w:cstheme="majorHAnsi"/>
          <w:b/>
          <w:bCs/>
        </w:rPr>
        <w:t xml:space="preserve">jardineries </w:t>
      </w:r>
      <w:r w:rsidRPr="00C404E1">
        <w:rPr>
          <w:rFonts w:asciiTheme="majorHAnsi" w:hAnsiTheme="majorHAnsi" w:cstheme="majorHAnsi"/>
        </w:rPr>
        <w:t xml:space="preserve">ou </w:t>
      </w:r>
      <w:r w:rsidRPr="00C404E1">
        <w:rPr>
          <w:rFonts w:asciiTheme="majorHAnsi" w:hAnsiTheme="majorHAnsi" w:cstheme="majorHAnsi"/>
          <w:b/>
          <w:bCs/>
        </w:rPr>
        <w:t xml:space="preserve">notre boutique en ligne.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  <w:b/>
          <w:bCs/>
        </w:rPr>
        <w:t xml:space="preserve">La nouvelle boutique en ligne sera opérationnelle courant juin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Un jeu concours sera lancé pour l’événement sur </w:t>
      </w:r>
      <w:hyperlink r:id="rId6" w:history="1">
        <w:r w:rsidRPr="00C404E1">
          <w:rPr>
            <w:rStyle w:val="Lienhypertexte"/>
            <w:rFonts w:asciiTheme="majorHAnsi" w:hAnsiTheme="majorHAnsi" w:cstheme="majorHAnsi"/>
            <w:b/>
            <w:bCs/>
          </w:rPr>
          <w:t>www.deco.fr</w:t>
        </w:r>
      </w:hyperlink>
      <w:r w:rsidRPr="00C404E1">
        <w:rPr>
          <w:rFonts w:asciiTheme="majorHAnsi" w:hAnsiTheme="majorHAnsi" w:cstheme="majorHAnsi"/>
          <w:b/>
          <w:bCs/>
        </w:rPr>
        <w:t xml:space="preserve">. </w:t>
      </w:r>
      <w:r w:rsidRPr="00C404E1">
        <w:rPr>
          <w:rFonts w:asciiTheme="majorHAnsi" w:hAnsiTheme="majorHAnsi" w:cstheme="majorHAnsi"/>
        </w:rPr>
        <w:t xml:space="preserve"> Tentez votre chance pour gagner la paire de bottes de votre choix !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  <w:b/>
          <w:bCs/>
        </w:rPr>
      </w:pPr>
      <w:r w:rsidRPr="00C404E1">
        <w:rPr>
          <w:rFonts w:asciiTheme="majorHAnsi" w:hAnsiTheme="majorHAnsi" w:cstheme="majorHAnsi"/>
          <w:b/>
          <w:bCs/>
        </w:rPr>
        <w:t xml:space="preserve">Plus d’informations : </w:t>
      </w:r>
      <w:hyperlink r:id="rId7" w:history="1">
        <w:r w:rsidRPr="00C404E1">
          <w:rPr>
            <w:rStyle w:val="Lienhypertexte"/>
            <w:rFonts w:asciiTheme="majorHAnsi" w:hAnsiTheme="majorHAnsi" w:cstheme="majorHAnsi"/>
            <w:b/>
            <w:bCs/>
          </w:rPr>
          <w:t>www.rouchette.com</w:t>
        </w:r>
      </w:hyperlink>
    </w:p>
    <w:p w:rsidR="00C404E1" w:rsidRDefault="00C404E1" w:rsidP="00C404E1">
      <w:pPr>
        <w:pStyle w:val="Sansinterligne"/>
        <w:jc w:val="both"/>
        <w:rPr>
          <w:rFonts w:asciiTheme="majorHAnsi" w:hAnsiTheme="majorHAnsi" w:cstheme="majorHAnsi"/>
          <w:b/>
          <w:bCs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  <w:b/>
          <w:bCs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  <w:b/>
        </w:rPr>
      </w:pPr>
      <w:r w:rsidRPr="00C404E1">
        <w:rPr>
          <w:rFonts w:asciiTheme="majorHAnsi" w:hAnsiTheme="majorHAnsi" w:cstheme="majorHAnsi"/>
          <w:b/>
        </w:rPr>
        <w:t xml:space="preserve">&gt; Les prochains rendez-vous :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Salon Jardins Jardin aux Tuileries à Paris du 31 mai au 3 juin 2018 sur les Balcons.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Salon </w:t>
      </w:r>
      <w:proofErr w:type="spellStart"/>
      <w:r w:rsidRPr="00C404E1">
        <w:rPr>
          <w:rFonts w:asciiTheme="majorHAnsi" w:hAnsiTheme="majorHAnsi" w:cstheme="majorHAnsi"/>
        </w:rPr>
        <w:t>Spoga</w:t>
      </w:r>
      <w:proofErr w:type="spellEnd"/>
      <w:r w:rsidRPr="00C404E1">
        <w:rPr>
          <w:rFonts w:asciiTheme="majorHAnsi" w:hAnsiTheme="majorHAnsi" w:cstheme="majorHAnsi"/>
        </w:rPr>
        <w:t xml:space="preserve"> </w:t>
      </w:r>
      <w:proofErr w:type="spellStart"/>
      <w:r w:rsidRPr="00C404E1">
        <w:rPr>
          <w:rFonts w:asciiTheme="majorHAnsi" w:hAnsiTheme="majorHAnsi" w:cstheme="majorHAnsi"/>
        </w:rPr>
        <w:t>Gafa</w:t>
      </w:r>
      <w:proofErr w:type="spellEnd"/>
      <w:r w:rsidRPr="00C404E1">
        <w:rPr>
          <w:rFonts w:asciiTheme="majorHAnsi" w:hAnsiTheme="majorHAnsi" w:cstheme="majorHAnsi"/>
        </w:rPr>
        <w:t xml:space="preserve"> à Cologne du 2 au 4 septembre 2018.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Mets Trade Salon du Nautisme Loisir à Amsterdam du 13 au 15 novembre 2018.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  <w:b/>
        </w:rPr>
      </w:pPr>
      <w:r w:rsidRPr="00C404E1">
        <w:rPr>
          <w:rFonts w:asciiTheme="majorHAnsi" w:hAnsiTheme="majorHAnsi" w:cstheme="majorHAnsi"/>
          <w:b/>
        </w:rPr>
        <w:t xml:space="preserve">&gt; Les chiffres clés : </w:t>
      </w:r>
    </w:p>
    <w:p w:rsidR="00C404E1" w:rsidRP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CA 2016 : 5 millions d’euros </w:t>
      </w:r>
    </w:p>
    <w:p w:rsid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- CA 2017 : 5 millions d’euros </w:t>
      </w:r>
    </w:p>
    <w:p w:rsidR="00C404E1" w:rsidRDefault="00C404E1" w:rsidP="00C404E1">
      <w:pPr>
        <w:pStyle w:val="Sansinterligne"/>
        <w:jc w:val="both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  <w:b/>
          <w:bCs/>
        </w:rPr>
        <w:t xml:space="preserve">Contact marque : </w:t>
      </w:r>
      <w:r w:rsidRPr="00C404E1">
        <w:rPr>
          <w:rFonts w:asciiTheme="majorHAnsi" w:hAnsiTheme="majorHAnsi" w:cstheme="majorHAnsi"/>
        </w:rPr>
        <w:t xml:space="preserve">Delphine TESSIER </w:t>
      </w:r>
    </w:p>
    <w:p w:rsidR="00C404E1" w:rsidRPr="00C404E1" w:rsidRDefault="00C404E1" w:rsidP="00C404E1">
      <w:pPr>
        <w:pStyle w:val="Sansinterligne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Tél. : 02 41 30 70 11 - dtessier@rouchette.com </w:t>
      </w:r>
    </w:p>
    <w:p w:rsidR="00C404E1" w:rsidRPr="00C404E1" w:rsidRDefault="00C404E1" w:rsidP="00C404E1">
      <w:pPr>
        <w:pStyle w:val="Sansinterligne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Zone d’Activité du Bordage, 49122 Le May-sur-Èvre </w:t>
      </w:r>
    </w:p>
    <w:p w:rsidR="00C404E1" w:rsidRPr="00C404E1" w:rsidRDefault="00C404E1" w:rsidP="00C404E1">
      <w:pPr>
        <w:pStyle w:val="Sansinterligne"/>
        <w:rPr>
          <w:rFonts w:asciiTheme="majorHAnsi" w:hAnsiTheme="majorHAnsi" w:cstheme="majorHAnsi"/>
        </w:rPr>
      </w:pPr>
    </w:p>
    <w:p w:rsidR="00C404E1" w:rsidRPr="00C404E1" w:rsidRDefault="00C404E1" w:rsidP="00C404E1">
      <w:pPr>
        <w:pStyle w:val="Sansinterligne"/>
        <w:rPr>
          <w:rFonts w:asciiTheme="majorHAnsi" w:hAnsiTheme="majorHAnsi" w:cstheme="majorHAnsi"/>
          <w:lang w:val="en-US"/>
        </w:rPr>
      </w:pPr>
      <w:r w:rsidRPr="00C404E1">
        <w:rPr>
          <w:rStyle w:val="lev"/>
          <w:rFonts w:asciiTheme="majorHAnsi" w:hAnsiTheme="majorHAnsi" w:cstheme="majorHAnsi"/>
          <w:lang w:val="en-US"/>
        </w:rPr>
        <w:t xml:space="preserve">Contact </w:t>
      </w:r>
      <w:proofErr w:type="spellStart"/>
      <w:proofErr w:type="gramStart"/>
      <w:r w:rsidRPr="00C404E1">
        <w:rPr>
          <w:rStyle w:val="lev"/>
          <w:rFonts w:asciiTheme="majorHAnsi" w:hAnsiTheme="majorHAnsi" w:cstheme="majorHAnsi"/>
          <w:lang w:val="en-US"/>
        </w:rPr>
        <w:t>presse</w:t>
      </w:r>
      <w:proofErr w:type="spellEnd"/>
      <w:r w:rsidRPr="00C404E1">
        <w:rPr>
          <w:rStyle w:val="lev"/>
          <w:rFonts w:asciiTheme="majorHAnsi" w:hAnsiTheme="majorHAnsi" w:cstheme="majorHAnsi"/>
          <w:lang w:val="en-US"/>
        </w:rPr>
        <w:t xml:space="preserve"> :</w:t>
      </w:r>
      <w:proofErr w:type="gramEnd"/>
      <w:r w:rsidRPr="00C404E1">
        <w:rPr>
          <w:rFonts w:asciiTheme="majorHAnsi" w:hAnsiTheme="majorHAnsi" w:cstheme="majorHAnsi"/>
          <w:lang w:val="en-US"/>
        </w:rPr>
        <w:t xml:space="preserve"> Catherine Amsterdam - </w:t>
      </w:r>
      <w:hyperlink w:history="1">
        <w:r w:rsidRPr="00C404E1">
          <w:rPr>
            <w:rStyle w:val="Lienhypertexte"/>
            <w:rFonts w:asciiTheme="majorHAnsi" w:hAnsiTheme="majorHAnsi" w:cstheme="majorHAnsi"/>
            <w:lang w:val="en-US"/>
          </w:rPr>
          <w:t>ca@amsterdamcommunication.fr</w:t>
        </w:r>
      </w:hyperlink>
      <w:r w:rsidRPr="00C404E1">
        <w:rPr>
          <w:rFonts w:asciiTheme="majorHAnsi" w:hAnsiTheme="majorHAnsi" w:cstheme="majorHAnsi"/>
          <w:lang w:val="en-US"/>
        </w:rPr>
        <w:t xml:space="preserve"> - </w:t>
      </w:r>
      <w:proofErr w:type="spellStart"/>
      <w:r w:rsidRPr="00C404E1">
        <w:rPr>
          <w:rFonts w:asciiTheme="majorHAnsi" w:hAnsiTheme="majorHAnsi" w:cstheme="majorHAnsi"/>
          <w:lang w:val="en-US"/>
        </w:rPr>
        <w:t>Tél</w:t>
      </w:r>
      <w:proofErr w:type="spellEnd"/>
      <w:r w:rsidRPr="00C404E1">
        <w:rPr>
          <w:rFonts w:asciiTheme="majorHAnsi" w:hAnsiTheme="majorHAnsi" w:cstheme="majorHAnsi"/>
          <w:lang w:val="en-US"/>
        </w:rPr>
        <w:t>. 02 43 94 01 71</w:t>
      </w:r>
    </w:p>
    <w:p w:rsidR="00C404E1" w:rsidRPr="00C404E1" w:rsidRDefault="00C404E1" w:rsidP="00C404E1">
      <w:pPr>
        <w:pStyle w:val="Sansinterligne"/>
        <w:rPr>
          <w:rFonts w:asciiTheme="majorHAnsi" w:hAnsiTheme="majorHAnsi" w:cstheme="majorHAnsi"/>
        </w:rPr>
      </w:pPr>
      <w:r w:rsidRPr="00C404E1">
        <w:rPr>
          <w:rFonts w:asciiTheme="majorHAnsi" w:hAnsiTheme="majorHAnsi" w:cstheme="majorHAnsi"/>
        </w:rPr>
        <w:t xml:space="preserve">Téléchargement du communiqué et des visuels HD sur la </w:t>
      </w:r>
      <w:hyperlink r:id="rId8" w:history="1">
        <w:r w:rsidRPr="00362F5A">
          <w:rPr>
            <w:rStyle w:val="Lienhypertexte"/>
            <w:rFonts w:asciiTheme="majorHAnsi" w:hAnsiTheme="majorHAnsi" w:cstheme="majorHAnsi"/>
          </w:rPr>
          <w:t xml:space="preserve">salle de presse </w:t>
        </w:r>
        <w:proofErr w:type="gramStart"/>
        <w:r w:rsidRPr="00362F5A">
          <w:rPr>
            <w:rStyle w:val="Lienhypertexte"/>
            <w:rFonts w:asciiTheme="majorHAnsi" w:hAnsiTheme="majorHAnsi" w:cstheme="majorHAnsi"/>
          </w:rPr>
          <w:t>d' Amsterdam</w:t>
        </w:r>
        <w:proofErr w:type="gramEnd"/>
        <w:r w:rsidRPr="00362F5A">
          <w:rPr>
            <w:rStyle w:val="Lienhypertexte"/>
            <w:rFonts w:asciiTheme="majorHAnsi" w:hAnsiTheme="majorHAnsi" w:cstheme="majorHAnsi"/>
          </w:rPr>
          <w:t xml:space="preserve"> Communication</w:t>
        </w:r>
      </w:hyperlink>
      <w:r w:rsidRPr="00C404E1">
        <w:rPr>
          <w:rFonts w:asciiTheme="majorHAnsi" w:hAnsiTheme="majorHAnsi" w:cstheme="majorHAnsi"/>
          <w:color w:val="800000"/>
        </w:rPr>
        <w:t xml:space="preserve"> </w:t>
      </w:r>
    </w:p>
    <w:sectPr w:rsidR="00C404E1" w:rsidRPr="00C404E1" w:rsidSect="00362F5A">
      <w:pgSz w:w="11900" w:h="16840"/>
      <w:pgMar w:top="737" w:right="851" w:bottom="737" w:left="851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7678F"/>
    <w:multiLevelType w:val="hybridMultilevel"/>
    <w:tmpl w:val="E66C752C"/>
    <w:lvl w:ilvl="0" w:tplc="947CD8B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552800"/>
    <w:multiLevelType w:val="hybridMultilevel"/>
    <w:tmpl w:val="D45A3ABA"/>
    <w:lvl w:ilvl="0" w:tplc="BA501722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FELayout/>
  </w:compat>
  <w:rsids>
    <w:rsidRoot w:val="00BA51F5"/>
    <w:rsid w:val="00094E8F"/>
    <w:rsid w:val="000D3E3C"/>
    <w:rsid w:val="00162B1B"/>
    <w:rsid w:val="00270D29"/>
    <w:rsid w:val="00362F5A"/>
    <w:rsid w:val="00461F4B"/>
    <w:rsid w:val="00504409"/>
    <w:rsid w:val="0051056B"/>
    <w:rsid w:val="00512DF8"/>
    <w:rsid w:val="005661C1"/>
    <w:rsid w:val="005A347B"/>
    <w:rsid w:val="005F11FC"/>
    <w:rsid w:val="005F3406"/>
    <w:rsid w:val="0065205F"/>
    <w:rsid w:val="00691DCF"/>
    <w:rsid w:val="0069557A"/>
    <w:rsid w:val="0069720C"/>
    <w:rsid w:val="00802A67"/>
    <w:rsid w:val="00821CC1"/>
    <w:rsid w:val="00842C91"/>
    <w:rsid w:val="00896297"/>
    <w:rsid w:val="008B04B5"/>
    <w:rsid w:val="00944055"/>
    <w:rsid w:val="00A63816"/>
    <w:rsid w:val="00BA51F5"/>
    <w:rsid w:val="00BD28A6"/>
    <w:rsid w:val="00BE4F1F"/>
    <w:rsid w:val="00C16968"/>
    <w:rsid w:val="00C37AFF"/>
    <w:rsid w:val="00C404E1"/>
    <w:rsid w:val="00C76D94"/>
    <w:rsid w:val="00D14D10"/>
    <w:rsid w:val="00EB2CF5"/>
    <w:rsid w:val="00F66586"/>
    <w:rsid w:val="00F97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DF2"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C404E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ansinterligne">
    <w:name w:val="No Spacing"/>
    <w:uiPriority w:val="1"/>
    <w:qFormat/>
    <w:rsid w:val="00C404E1"/>
    <w:rPr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C404E1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C404E1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sterdamcommunication.fr/presse/accueil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rouchett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co.fr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rouchette.com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748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AMSTERDAM COMMUNICATION</Company>
  <LinksUpToDate>false</LinksUpToDate>
  <CharactersWithSpaces>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AMSTERDAM</dc:creator>
  <cp:keywords/>
  <dc:description/>
  <cp:lastModifiedBy>Catherine AMSTERDAM</cp:lastModifiedBy>
  <cp:revision>10</cp:revision>
  <dcterms:created xsi:type="dcterms:W3CDTF">2018-03-23T11:50:00Z</dcterms:created>
  <dcterms:modified xsi:type="dcterms:W3CDTF">2018-04-18T08:16:00Z</dcterms:modified>
</cp:coreProperties>
</file>