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F376" w14:textId="7F163D06" w:rsidR="00ED7553" w:rsidRDefault="00ED7553" w:rsidP="00145355">
      <w:pPr>
        <w:ind w:left="5760"/>
        <w:jc w:val="both"/>
        <w:rPr>
          <w:rFonts w:asciiTheme="minorHAnsi" w:hAnsiTheme="minorHAnsi" w:cs="Arial"/>
          <w:lang w:val="fr-FR"/>
        </w:rPr>
      </w:pPr>
    </w:p>
    <w:p w14:paraId="132FFD1A" w14:textId="330D93E8" w:rsidR="00E52443" w:rsidRDefault="00E52443" w:rsidP="00145355">
      <w:pPr>
        <w:ind w:left="5760"/>
        <w:jc w:val="both"/>
        <w:rPr>
          <w:rFonts w:asciiTheme="minorHAnsi" w:hAnsiTheme="minorHAnsi" w:cs="Arial"/>
          <w:lang w:val="fr-FR"/>
        </w:rPr>
      </w:pPr>
    </w:p>
    <w:p w14:paraId="2AEFED5F" w14:textId="517210EE" w:rsidR="00E52443" w:rsidRDefault="00E52443" w:rsidP="00145355">
      <w:pPr>
        <w:ind w:left="5760"/>
        <w:jc w:val="both"/>
        <w:rPr>
          <w:rFonts w:asciiTheme="minorHAnsi" w:hAnsiTheme="minorHAnsi" w:cs="Arial"/>
          <w:lang w:val="fr-FR"/>
        </w:rPr>
      </w:pPr>
    </w:p>
    <w:p w14:paraId="5C017549" w14:textId="2AAD9B2C" w:rsidR="00182F4D" w:rsidRPr="00F65301" w:rsidRDefault="00182F4D" w:rsidP="00182F4D">
      <w:pPr>
        <w:jc w:val="both"/>
        <w:rPr>
          <w:rFonts w:asciiTheme="minorHAnsi" w:hAnsiTheme="minorHAnsi" w:cs="Arial"/>
          <w:b/>
          <w:bCs/>
          <w:sz w:val="20"/>
          <w:szCs w:val="20"/>
          <w:lang w:val="fr-FR"/>
        </w:rPr>
      </w:pPr>
      <w:r w:rsidRPr="00F65301">
        <w:rPr>
          <w:rFonts w:asciiTheme="minorHAnsi" w:hAnsiTheme="minorHAnsi" w:cs="Arial"/>
          <w:b/>
          <w:bCs/>
          <w:sz w:val="28"/>
          <w:szCs w:val="28"/>
          <w:lang w:val="fr-FR"/>
        </w:rPr>
        <w:t>La gamme DeWALT workwear et chaussures de sécurité fait son entrée en France dans le catalogue Covepro</w:t>
      </w:r>
    </w:p>
    <w:p w14:paraId="1E1BBB77" w14:textId="421B3AF2" w:rsidR="00F65301" w:rsidRPr="00202FEC" w:rsidRDefault="00F65301" w:rsidP="00E2213D">
      <w:pPr>
        <w:jc w:val="both"/>
        <w:rPr>
          <w:rFonts w:asciiTheme="minorHAnsi" w:hAnsiTheme="minorHAnsi" w:cs="Arial"/>
          <w:b/>
          <w:bCs/>
          <w:sz w:val="20"/>
          <w:szCs w:val="20"/>
          <w:lang w:val="fr-FR"/>
        </w:rPr>
      </w:pPr>
      <w:r w:rsidRPr="00F65301">
        <w:rPr>
          <w:rFonts w:asciiTheme="minorHAnsi" w:hAnsiTheme="minorHAnsi" w:cs="Arial"/>
          <w:b/>
          <w:bCs/>
          <w:noProof/>
          <w:sz w:val="20"/>
          <w:szCs w:val="20"/>
          <w:lang w:val="fr-FR"/>
        </w:rPr>
        <w:drawing>
          <wp:inline distT="0" distB="0" distL="0" distR="0" wp14:anchorId="225CE3FE" wp14:editId="00A8B219">
            <wp:extent cx="6198029" cy="4041778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02" t="-7" r="1858" b="7"/>
                    <a:stretch/>
                  </pic:blipFill>
                  <pic:spPr bwMode="auto">
                    <a:xfrm>
                      <a:off x="0" y="0"/>
                      <a:ext cx="6198029" cy="4041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929797" w14:textId="7FF919A3" w:rsidR="00E2213D" w:rsidRPr="00F65301" w:rsidRDefault="00E2213D" w:rsidP="00E2213D">
      <w:pPr>
        <w:jc w:val="both"/>
        <w:rPr>
          <w:rFonts w:asciiTheme="minorHAnsi" w:hAnsiTheme="minorHAnsi" w:cs="Arial"/>
          <w:sz w:val="20"/>
          <w:szCs w:val="20"/>
          <w:lang w:val="fr-FR"/>
        </w:rPr>
      </w:pP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Fondé en 1963, </w:t>
      </w:r>
      <w:proofErr w:type="spellStart"/>
      <w:r w:rsidRPr="00F65301">
        <w:rPr>
          <w:rFonts w:asciiTheme="minorHAnsi" w:hAnsiTheme="minorHAnsi" w:cs="Arial"/>
          <w:sz w:val="20"/>
          <w:szCs w:val="20"/>
          <w:lang w:val="fr-FR"/>
        </w:rPr>
        <w:t>Covepro</w:t>
      </w:r>
      <w:proofErr w:type="spellEnd"/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est un importateur spécialiste dans le domaine des vêtements de travail et des EPI.  Sa clientèle est constituée de 3 grandes familles de distributeurs : les spécialistes EPI, les professionnels de la quincaillerie et fournitures industrielles et les grandes surfaces de bricolage et de jardineries. A ceux-là s’ajoutent quelques pure </w:t>
      </w:r>
      <w:proofErr w:type="spellStart"/>
      <w:r w:rsidRPr="00F65301">
        <w:rPr>
          <w:rFonts w:asciiTheme="minorHAnsi" w:hAnsiTheme="minorHAnsi" w:cs="Arial"/>
          <w:sz w:val="20"/>
          <w:szCs w:val="20"/>
          <w:lang w:val="fr-FR"/>
        </w:rPr>
        <w:t>players</w:t>
      </w:r>
      <w:proofErr w:type="spellEnd"/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, qui diffusent leur offre uniquement sur internet. </w:t>
      </w:r>
    </w:p>
    <w:p w14:paraId="592B327C" w14:textId="0F638200" w:rsidR="00F830CC" w:rsidRPr="00F65301" w:rsidRDefault="00F830CC" w:rsidP="00E2213D">
      <w:pPr>
        <w:jc w:val="both"/>
        <w:rPr>
          <w:rFonts w:asciiTheme="minorHAnsi" w:hAnsiTheme="minorHAnsi" w:cs="Arial"/>
          <w:sz w:val="20"/>
          <w:szCs w:val="20"/>
          <w:lang w:val="fr-FR"/>
        </w:rPr>
      </w:pP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Le catalogue de Covepro est déjà bien connu sur le marché des vêtements de travail et des EPI français à travers les marques Caterpillar et Amblers. C’est en partie pour cette raison que la marque DeWALT workwear et chaussures de sécurité </w:t>
      </w:r>
      <w:r w:rsidR="000F793A">
        <w:rPr>
          <w:rFonts w:asciiTheme="minorHAnsi" w:hAnsiTheme="minorHAnsi" w:cs="Arial"/>
          <w:sz w:val="20"/>
          <w:szCs w:val="20"/>
          <w:lang w:val="fr-FR"/>
        </w:rPr>
        <w:t>a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choisi </w:t>
      </w:r>
      <w:proofErr w:type="spellStart"/>
      <w:r w:rsidRPr="00F65301">
        <w:rPr>
          <w:rFonts w:asciiTheme="minorHAnsi" w:hAnsiTheme="minorHAnsi" w:cs="Arial"/>
          <w:sz w:val="20"/>
          <w:szCs w:val="20"/>
          <w:lang w:val="fr-FR"/>
        </w:rPr>
        <w:t>Covepro</w:t>
      </w:r>
      <w:proofErr w:type="spellEnd"/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pour son introduction en France.</w:t>
      </w:r>
    </w:p>
    <w:p w14:paraId="1083D11C" w14:textId="5AA686B3" w:rsidR="002E62C3" w:rsidRDefault="002E62C3" w:rsidP="00E2213D">
      <w:pPr>
        <w:jc w:val="both"/>
        <w:rPr>
          <w:rFonts w:asciiTheme="minorHAnsi" w:hAnsiTheme="minorHAnsi" w:cs="Arial"/>
          <w:sz w:val="20"/>
          <w:szCs w:val="20"/>
          <w:lang w:val="fr-FR"/>
        </w:rPr>
      </w:pPr>
      <w:r w:rsidRPr="00F65301">
        <w:rPr>
          <w:rFonts w:asciiTheme="minorHAnsi" w:hAnsiTheme="minorHAnsi" w:cs="Arial"/>
          <w:sz w:val="20"/>
          <w:szCs w:val="20"/>
          <w:lang w:val="fr-FR"/>
        </w:rPr>
        <w:t>Au cours du salon des JDC, retrouvez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 xml:space="preserve"> Covepro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sur le stand P31 pour découvrir la gamme DeWALT au complet</w:t>
      </w:r>
      <w:r w:rsidR="001F23FA" w:rsidRPr="00F65301">
        <w:rPr>
          <w:rFonts w:asciiTheme="minorHAnsi" w:hAnsiTheme="minorHAnsi" w:cs="Arial"/>
          <w:sz w:val="20"/>
          <w:szCs w:val="20"/>
          <w:lang w:val="fr-FR"/>
        </w:rPr>
        <w:t xml:space="preserve">, mais aussi 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>leurs</w:t>
      </w:r>
      <w:r w:rsidR="001F23FA" w:rsidRPr="00F65301">
        <w:rPr>
          <w:rFonts w:asciiTheme="minorHAnsi" w:hAnsiTheme="minorHAnsi" w:cs="Arial"/>
          <w:sz w:val="20"/>
          <w:szCs w:val="20"/>
          <w:lang w:val="fr-FR"/>
        </w:rPr>
        <w:t xml:space="preserve"> autres marques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. </w:t>
      </w:r>
      <w:r w:rsidR="000F793A">
        <w:rPr>
          <w:rFonts w:asciiTheme="minorHAnsi" w:hAnsiTheme="minorHAnsi" w:cs="Arial"/>
          <w:sz w:val="20"/>
          <w:szCs w:val="20"/>
          <w:lang w:val="fr-FR"/>
        </w:rPr>
        <w:t>Toute l’équipe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 xml:space="preserve"> </w:t>
      </w:r>
      <w:proofErr w:type="spellStart"/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>Covepro</w:t>
      </w:r>
      <w:proofErr w:type="spellEnd"/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 xml:space="preserve">, </w:t>
      </w:r>
      <w:r w:rsidRPr="00F65301">
        <w:rPr>
          <w:rFonts w:asciiTheme="minorHAnsi" w:hAnsiTheme="minorHAnsi" w:cs="Arial"/>
          <w:sz w:val="20"/>
          <w:szCs w:val="20"/>
          <w:lang w:val="fr-FR"/>
        </w:rPr>
        <w:t>se fera un plaisir de vous présenter l’ensemble de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 xml:space="preserve">s 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>produits</w:t>
      </w:r>
      <w:r w:rsidR="001F23FA" w:rsidRPr="00F65301">
        <w:rPr>
          <w:rFonts w:asciiTheme="minorHAnsi" w:hAnsiTheme="minorHAnsi" w:cs="Arial"/>
          <w:sz w:val="20"/>
          <w:szCs w:val="20"/>
          <w:lang w:val="fr-FR"/>
        </w:rPr>
        <w:t xml:space="preserve">. Vous pourrez y retrouver des 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chaussures de sécurité S1P </w:t>
      </w:r>
      <w:r w:rsidR="000F793A">
        <w:rPr>
          <w:rFonts w:asciiTheme="minorHAnsi" w:hAnsiTheme="minorHAnsi" w:cs="Arial"/>
          <w:sz w:val="20"/>
          <w:szCs w:val="20"/>
          <w:lang w:val="fr-FR"/>
        </w:rPr>
        <w:t>ou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S3, mais aussi les vêtements de travail à la fois 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>technique</w:t>
      </w:r>
      <w:r w:rsidR="000F793A">
        <w:rPr>
          <w:rFonts w:asciiTheme="minorHAnsi" w:hAnsiTheme="minorHAnsi" w:cs="Arial"/>
          <w:sz w:val="20"/>
          <w:szCs w:val="20"/>
          <w:lang w:val="fr-FR"/>
        </w:rPr>
        <w:t>s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 xml:space="preserve">, </w:t>
      </w:r>
      <w:r w:rsidRPr="00F65301">
        <w:rPr>
          <w:rFonts w:asciiTheme="minorHAnsi" w:hAnsiTheme="minorHAnsi" w:cs="Arial"/>
          <w:sz w:val="20"/>
          <w:szCs w:val="20"/>
          <w:lang w:val="fr-FR"/>
        </w:rPr>
        <w:t>confortable</w:t>
      </w:r>
      <w:r w:rsidR="000F793A">
        <w:rPr>
          <w:rFonts w:asciiTheme="minorHAnsi" w:hAnsiTheme="minorHAnsi" w:cs="Arial"/>
          <w:sz w:val="20"/>
          <w:szCs w:val="20"/>
          <w:lang w:val="fr-FR"/>
        </w:rPr>
        <w:t>s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>, robuste</w:t>
      </w:r>
      <w:r w:rsidR="000F793A">
        <w:rPr>
          <w:rFonts w:asciiTheme="minorHAnsi" w:hAnsiTheme="minorHAnsi" w:cs="Arial"/>
          <w:sz w:val="20"/>
          <w:szCs w:val="20"/>
          <w:lang w:val="fr-FR"/>
        </w:rPr>
        <w:t>s</w:t>
      </w:r>
      <w:r w:rsidRPr="00F65301">
        <w:rPr>
          <w:rFonts w:asciiTheme="minorHAnsi" w:hAnsiTheme="minorHAnsi" w:cs="Arial"/>
          <w:sz w:val="20"/>
          <w:szCs w:val="20"/>
          <w:lang w:val="fr-FR"/>
        </w:rPr>
        <w:t xml:space="preserve"> et 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>moderne</w:t>
      </w:r>
      <w:r w:rsidR="000F793A">
        <w:rPr>
          <w:rFonts w:asciiTheme="minorHAnsi" w:hAnsiTheme="minorHAnsi" w:cs="Arial"/>
          <w:sz w:val="20"/>
          <w:szCs w:val="20"/>
          <w:lang w:val="fr-FR"/>
        </w:rPr>
        <w:t>s</w:t>
      </w:r>
      <w:r w:rsidRPr="00F65301">
        <w:rPr>
          <w:rFonts w:asciiTheme="minorHAnsi" w:hAnsiTheme="minorHAnsi" w:cs="Arial"/>
          <w:sz w:val="20"/>
          <w:szCs w:val="20"/>
          <w:lang w:val="fr-FR"/>
        </w:rPr>
        <w:t>.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 xml:space="preserve"> Vous pouvez également </w:t>
      </w:r>
      <w:r w:rsidR="001F23FA" w:rsidRPr="00F65301">
        <w:rPr>
          <w:rFonts w:asciiTheme="minorHAnsi" w:hAnsiTheme="minorHAnsi" w:cs="Arial"/>
          <w:sz w:val="20"/>
          <w:szCs w:val="20"/>
          <w:lang w:val="fr-FR"/>
        </w:rPr>
        <w:t>découvrir</w:t>
      </w:r>
      <w:r w:rsidR="00E72FA4">
        <w:rPr>
          <w:rFonts w:asciiTheme="minorHAnsi" w:hAnsiTheme="minorHAnsi" w:cs="Arial"/>
          <w:sz w:val="20"/>
          <w:szCs w:val="20"/>
          <w:lang w:val="fr-FR"/>
        </w:rPr>
        <w:t>,</w:t>
      </w:r>
      <w:r w:rsidR="001F23FA" w:rsidRPr="00F65301">
        <w:rPr>
          <w:rFonts w:asciiTheme="minorHAnsi" w:hAnsiTheme="minorHAnsi" w:cs="Arial"/>
          <w:sz w:val="20"/>
          <w:szCs w:val="20"/>
          <w:lang w:val="fr-FR"/>
        </w:rPr>
        <w:t xml:space="preserve"> ou bien 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>redécouvrir</w:t>
      </w:r>
      <w:r w:rsidR="00E72FA4">
        <w:rPr>
          <w:rFonts w:asciiTheme="minorHAnsi" w:hAnsiTheme="minorHAnsi" w:cs="Arial"/>
          <w:sz w:val="20"/>
          <w:szCs w:val="20"/>
          <w:lang w:val="fr-FR"/>
        </w:rPr>
        <w:t>,</w:t>
      </w:r>
      <w:r w:rsidR="00F830CC" w:rsidRPr="00F65301">
        <w:rPr>
          <w:rFonts w:asciiTheme="minorHAnsi" w:hAnsiTheme="minorHAnsi" w:cs="Arial"/>
          <w:sz w:val="20"/>
          <w:szCs w:val="20"/>
          <w:lang w:val="fr-FR"/>
        </w:rPr>
        <w:t xml:space="preserve"> l’ensemble</w:t>
      </w:r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 xml:space="preserve"> du catalogue </w:t>
      </w:r>
      <w:proofErr w:type="spellStart"/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>Covepro</w:t>
      </w:r>
      <w:proofErr w:type="spellEnd"/>
      <w:r w:rsidR="004C0605" w:rsidRPr="00F65301">
        <w:rPr>
          <w:rFonts w:asciiTheme="minorHAnsi" w:hAnsiTheme="minorHAnsi" w:cs="Arial"/>
          <w:sz w:val="20"/>
          <w:szCs w:val="20"/>
          <w:lang w:val="fr-FR"/>
        </w:rPr>
        <w:t xml:space="preserve"> sur </w:t>
      </w:r>
      <w:hyperlink r:id="rId8" w:history="1">
        <w:r w:rsidR="00202FEC" w:rsidRPr="00662154">
          <w:rPr>
            <w:rStyle w:val="Lienhypertexte"/>
            <w:rFonts w:asciiTheme="minorHAnsi" w:hAnsiTheme="minorHAnsi" w:cs="Arial"/>
            <w:sz w:val="20"/>
            <w:szCs w:val="20"/>
            <w:lang w:val="fr-FR"/>
          </w:rPr>
          <w:t>www.covepro.fr</w:t>
        </w:r>
      </w:hyperlink>
    </w:p>
    <w:p w14:paraId="237EC676" w14:textId="77777777" w:rsidR="00202FEC" w:rsidRDefault="00202FEC" w:rsidP="00202FEC">
      <w:pPr>
        <w:spacing w:after="0" w:line="240" w:lineRule="auto"/>
        <w:rPr>
          <w:rFonts w:asciiTheme="minorHAnsi" w:hAnsiTheme="minorHAnsi" w:cs="Arial"/>
          <w:sz w:val="13"/>
          <w:szCs w:val="13"/>
          <w:lang w:val="fr-FR"/>
        </w:rPr>
      </w:pPr>
    </w:p>
    <w:p w14:paraId="2924C91B" w14:textId="77777777" w:rsidR="00202FEC" w:rsidRDefault="00202FEC" w:rsidP="00202FEC">
      <w:pPr>
        <w:spacing w:after="0" w:line="240" w:lineRule="auto"/>
        <w:rPr>
          <w:rFonts w:asciiTheme="minorHAnsi" w:hAnsiTheme="minorHAnsi" w:cs="Arial"/>
          <w:sz w:val="13"/>
          <w:szCs w:val="13"/>
          <w:lang w:val="fr-FR"/>
        </w:rPr>
      </w:pPr>
    </w:p>
    <w:p w14:paraId="5EF83AB3" w14:textId="77777777" w:rsidR="00202FEC" w:rsidRDefault="00202FEC" w:rsidP="00202FEC">
      <w:pPr>
        <w:spacing w:after="0" w:line="240" w:lineRule="auto"/>
        <w:rPr>
          <w:rFonts w:asciiTheme="minorHAnsi" w:hAnsiTheme="minorHAnsi" w:cs="Arial"/>
          <w:sz w:val="13"/>
          <w:szCs w:val="13"/>
          <w:lang w:val="fr-FR"/>
        </w:rPr>
      </w:pPr>
    </w:p>
    <w:p w14:paraId="34B3ADF3" w14:textId="5227192C" w:rsidR="002336A1" w:rsidRPr="00C724DF" w:rsidRDefault="00202FEC" w:rsidP="00C724DF">
      <w:pPr>
        <w:spacing w:after="0" w:line="240" w:lineRule="auto"/>
        <w:rPr>
          <w:rFonts w:asciiTheme="minorHAnsi" w:hAnsiTheme="minorHAnsi" w:cs="Arial"/>
          <w:sz w:val="13"/>
          <w:szCs w:val="13"/>
          <w:lang w:val="fr-FR"/>
        </w:rPr>
      </w:pPr>
      <w:r w:rsidRPr="00202FEC">
        <w:rPr>
          <w:rFonts w:asciiTheme="minorHAnsi" w:hAnsiTheme="minorHAnsi" w:cs="Arial"/>
          <w:sz w:val="13"/>
          <w:szCs w:val="13"/>
          <w:lang w:val="fr-FR"/>
        </w:rPr>
        <w:t xml:space="preserve">Lien des images : </w:t>
      </w:r>
      <w:hyperlink r:id="rId9" w:history="1">
        <w:r w:rsidRPr="00202FEC">
          <w:rPr>
            <w:rStyle w:val="Lienhypertexte"/>
            <w:rFonts w:asciiTheme="minorHAnsi" w:hAnsiTheme="minorHAnsi" w:cs="Arial"/>
            <w:sz w:val="13"/>
            <w:szCs w:val="13"/>
            <w:lang w:val="fr-FR"/>
          </w:rPr>
          <w:t>https://covepro-my.sharepoint.com/:f:/g/personal/elisabeth_covepro_fr/EooR36W0KQdCqq92hk2dIe8BC2BnRnMR6LBCpl7-87d0Uw?e=ilY96f</w:t>
        </w:r>
      </w:hyperlink>
    </w:p>
    <w:sectPr w:rsidR="002336A1" w:rsidRPr="00C724DF" w:rsidSect="00A63CC9">
      <w:headerReference w:type="default" r:id="rId10"/>
      <w:footerReference w:type="default" r:id="rId11"/>
      <w:headerReference w:type="first" r:id="rId12"/>
      <w:footerReference w:type="first" r:id="rId13"/>
      <w:pgSz w:w="11907" w:h="16839"/>
      <w:pgMar w:top="1440" w:right="1077" w:bottom="1644" w:left="1077" w:header="720" w:footer="6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CEE3E" w14:textId="77777777" w:rsidR="004C0605" w:rsidRDefault="004C0605">
      <w:r>
        <w:separator/>
      </w:r>
    </w:p>
  </w:endnote>
  <w:endnote w:type="continuationSeparator" w:id="0">
    <w:p w14:paraId="17CC756D" w14:textId="77777777" w:rsidR="004C0605" w:rsidRDefault="004C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19DF2" w14:textId="77777777" w:rsidR="004C0605" w:rsidRDefault="004C0605" w:rsidP="00802A7A">
    <w:pPr>
      <w:jc w:val="center"/>
      <w:rPr>
        <w:rFonts w:ascii="Arial" w:hAnsi="Arial" w:cs="Arial"/>
        <w:sz w:val="20"/>
        <w:szCs w:val="20"/>
        <w:lang w:val="fr-FR"/>
      </w:rPr>
    </w:pPr>
    <w:r>
      <w:rPr>
        <w:rFonts w:ascii="Arial" w:hAnsi="Arial" w:cs="Arial"/>
        <w:sz w:val="20"/>
        <w:szCs w:val="20"/>
        <w:lang w:val="fr-FR"/>
      </w:rPr>
      <w:t>Le Campus Sud A1 - 6 rue Jean-Pierre Timbaud - 78180</w:t>
    </w:r>
    <w:r w:rsidRPr="00A63CC9">
      <w:rPr>
        <w:rFonts w:ascii="Arial" w:hAnsi="Arial" w:cs="Arial"/>
        <w:sz w:val="20"/>
        <w:szCs w:val="20"/>
        <w:lang w:val="fr-FR"/>
      </w:rPr>
      <w:t xml:space="preserve"> </w:t>
    </w:r>
    <w:r>
      <w:rPr>
        <w:rFonts w:ascii="Arial" w:hAnsi="Arial" w:cs="Arial"/>
        <w:sz w:val="20"/>
        <w:szCs w:val="20"/>
        <w:lang w:val="fr-FR"/>
      </w:rPr>
      <w:t>Montigny-le-Bretonneux</w:t>
    </w:r>
    <w:r w:rsidRPr="00A63CC9">
      <w:rPr>
        <w:rFonts w:ascii="Arial" w:hAnsi="Arial" w:cs="Arial"/>
        <w:sz w:val="20"/>
        <w:szCs w:val="20"/>
        <w:lang w:val="fr-FR"/>
      </w:rPr>
      <w:t xml:space="preserve"> ● </w:t>
    </w:r>
    <w:proofErr w:type="gramStart"/>
    <w:r w:rsidRPr="00A63CC9">
      <w:rPr>
        <w:rFonts w:ascii="Arial" w:hAnsi="Arial" w:cs="Arial"/>
        <w:sz w:val="20"/>
        <w:szCs w:val="20"/>
        <w:lang w:val="fr-FR"/>
      </w:rPr>
      <w:t>Tél:</w:t>
    </w:r>
    <w:proofErr w:type="gramEnd"/>
    <w:r w:rsidRPr="00A63CC9">
      <w:rPr>
        <w:rFonts w:ascii="Arial" w:hAnsi="Arial" w:cs="Arial"/>
        <w:sz w:val="20"/>
        <w:szCs w:val="20"/>
        <w:lang w:val="fr-FR"/>
      </w:rPr>
      <w:t xml:space="preserve"> 0</w:t>
    </w:r>
    <w:r>
      <w:rPr>
        <w:rFonts w:ascii="Arial" w:hAnsi="Arial" w:cs="Arial"/>
        <w:sz w:val="20"/>
        <w:szCs w:val="20"/>
        <w:lang w:val="fr-FR"/>
      </w:rPr>
      <w:t>1 30 69 84 84</w:t>
    </w:r>
  </w:p>
  <w:p w14:paraId="523510E0" w14:textId="77777777" w:rsidR="004C0605" w:rsidRPr="00A63CC9" w:rsidRDefault="00C724DF" w:rsidP="00802A7A">
    <w:pPr>
      <w:jc w:val="center"/>
      <w:rPr>
        <w:rFonts w:ascii="Arial" w:hAnsi="Arial" w:cs="Arial"/>
        <w:sz w:val="20"/>
        <w:szCs w:val="20"/>
        <w:lang w:val="fr-FR"/>
      </w:rPr>
    </w:pPr>
    <w:hyperlink r:id="rId1" w:history="1">
      <w:r w:rsidR="004C0605" w:rsidRPr="00A63CC9">
        <w:rPr>
          <w:rStyle w:val="Lienhypertexte"/>
          <w:rFonts w:ascii="Arial" w:hAnsi="Arial" w:cs="Arial"/>
          <w:sz w:val="20"/>
          <w:szCs w:val="20"/>
          <w:lang w:val="fr-FR"/>
        </w:rPr>
        <w:t>www.covepro.fr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8F132" w14:textId="465D1674" w:rsidR="004C0605" w:rsidRPr="00862398" w:rsidRDefault="00862398" w:rsidP="00937A22">
    <w:pPr>
      <w:jc w:val="center"/>
      <w:rPr>
        <w:rFonts w:ascii="Arial" w:hAnsi="Arial" w:cs="Arial"/>
        <w:sz w:val="14"/>
        <w:szCs w:val="14"/>
        <w:lang w:val="fr-FR"/>
      </w:rPr>
    </w:pPr>
    <w:r w:rsidRPr="00862398">
      <w:rPr>
        <w:rFonts w:ascii="Arial" w:hAnsi="Arial" w:cs="Arial"/>
        <w:noProof/>
        <w:sz w:val="14"/>
        <w:szCs w:val="14"/>
        <w:lang w:val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E7C71B" wp14:editId="2C0A2319">
              <wp:simplePos x="0" y="0"/>
              <wp:positionH relativeFrom="column">
                <wp:posOffset>1905</wp:posOffset>
              </wp:positionH>
              <wp:positionV relativeFrom="paragraph">
                <wp:posOffset>-195580</wp:posOffset>
              </wp:positionV>
              <wp:extent cx="6172200" cy="0"/>
              <wp:effectExtent l="0" t="12700" r="12700" b="12700"/>
              <wp:wrapNone/>
              <wp:docPr id="9" name="Connecteur droit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DFBB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6060FA3" id="Connecteur droit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-15.4pt" to="486.15pt,-1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" strokecolor="#dfbb66" strokeweight="1.5pt"/>
          </w:pict>
        </mc:Fallback>
      </mc:AlternateContent>
    </w:r>
    <w:r>
      <w:rPr>
        <w:rFonts w:ascii="Arial" w:hAnsi="Arial" w:cs="Arial"/>
        <w:sz w:val="14"/>
        <w:szCs w:val="14"/>
        <w:lang w:val="fr-FR"/>
      </w:rPr>
      <w:t xml:space="preserve">COVEPRO - </w:t>
    </w:r>
    <w:r w:rsidR="004C0605" w:rsidRPr="00862398">
      <w:rPr>
        <w:rFonts w:ascii="Arial" w:hAnsi="Arial" w:cs="Arial"/>
        <w:sz w:val="14"/>
        <w:szCs w:val="14"/>
        <w:lang w:val="fr-FR"/>
      </w:rPr>
      <w:t xml:space="preserve">Le Campus Sud A1 - 6 rue Jean-Pierre Timbaud - 78180 Montigny-le-Bretonneux ● </w:t>
    </w:r>
    <w:proofErr w:type="gramStart"/>
    <w:r w:rsidR="004C0605" w:rsidRPr="00862398">
      <w:rPr>
        <w:rFonts w:ascii="Arial" w:hAnsi="Arial" w:cs="Arial"/>
        <w:sz w:val="14"/>
        <w:szCs w:val="14"/>
        <w:lang w:val="fr-FR"/>
      </w:rPr>
      <w:t>Tél:</w:t>
    </w:r>
    <w:proofErr w:type="gramEnd"/>
    <w:r w:rsidR="004C0605" w:rsidRPr="00862398">
      <w:rPr>
        <w:rFonts w:ascii="Arial" w:hAnsi="Arial" w:cs="Arial"/>
        <w:sz w:val="14"/>
        <w:szCs w:val="14"/>
        <w:lang w:val="fr-FR"/>
      </w:rPr>
      <w:t xml:space="preserve"> 01 30 69 84 84 ● </w:t>
    </w:r>
    <w:hyperlink r:id="rId1" w:history="1">
      <w:r w:rsidR="004C0605" w:rsidRPr="00862398">
        <w:rPr>
          <w:rStyle w:val="Lienhypertexte"/>
          <w:rFonts w:ascii="Arial" w:hAnsi="Arial" w:cs="Arial"/>
          <w:sz w:val="14"/>
          <w:szCs w:val="14"/>
          <w:lang w:val="fr-FR"/>
        </w:rPr>
        <w:t>www.covepro.fr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9F662" w14:textId="77777777" w:rsidR="004C0605" w:rsidRDefault="004C0605">
      <w:r>
        <w:separator/>
      </w:r>
    </w:p>
  </w:footnote>
  <w:footnote w:type="continuationSeparator" w:id="0">
    <w:p w14:paraId="0E7E0B1C" w14:textId="77777777" w:rsidR="004C0605" w:rsidRDefault="004C0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33B64" w14:textId="77777777" w:rsidR="004C0605" w:rsidRDefault="004C0605">
    <w:pPr>
      <w:pStyle w:val="En-tte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417BD7" wp14:editId="1438B961">
              <wp:simplePos x="0" y="0"/>
              <wp:positionH relativeFrom="page">
                <wp:posOffset>1043940</wp:posOffset>
              </wp:positionH>
              <wp:positionV relativeFrom="page">
                <wp:posOffset>523240</wp:posOffset>
              </wp:positionV>
              <wp:extent cx="1024255" cy="67310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4255" cy="673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90500" w14:textId="77777777" w:rsidR="004C0605" w:rsidRDefault="004C0605"/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417BD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2.2pt;margin-top:41.2pt;width:80.65pt;height:53pt;z-index: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" filled="f" stroked="f">
              <v:textbox>
                <w:txbxContent>
                  <w:p w14:paraId="44390500" w14:textId="77777777" w:rsidR="003D0F19" w:rsidRDefault="003D0F19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733DD" w14:textId="72333D8A" w:rsidR="004C0605" w:rsidRPr="001F7348" w:rsidRDefault="004C0605" w:rsidP="001F7348">
    <w:pPr>
      <w:jc w:val="right"/>
      <w:rPr>
        <w:rFonts w:asciiTheme="minorHAnsi" w:hAnsiTheme="minorHAnsi" w:cstheme="minorHAnsi"/>
        <w:b/>
        <w:sz w:val="36"/>
        <w:szCs w:val="36"/>
        <w:lang w:val="fr-FR"/>
      </w:rPr>
    </w:pPr>
    <w:r w:rsidRPr="00937A22">
      <w:rPr>
        <w:b/>
        <w:noProof/>
        <w:color w:val="DCA547"/>
        <w:sz w:val="36"/>
        <w:szCs w:val="36"/>
        <w:lang w:val="fr-FR" w:eastAsia="fr-FR"/>
      </w:rPr>
      <w:drawing>
        <wp:anchor distT="0" distB="0" distL="114300" distR="114300" simplePos="0" relativeHeight="251657216" behindDoc="0" locked="0" layoutInCell="1" allowOverlap="1" wp14:anchorId="5F2C82A5" wp14:editId="6E21E707">
          <wp:simplePos x="0" y="0"/>
          <wp:positionH relativeFrom="page">
            <wp:posOffset>647700</wp:posOffset>
          </wp:positionH>
          <wp:positionV relativeFrom="page">
            <wp:posOffset>676275</wp:posOffset>
          </wp:positionV>
          <wp:extent cx="6324600" cy="466090"/>
          <wp:effectExtent l="0" t="0" r="0" b="3810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DCA547">
                        <a:tint val="45000"/>
                        <a:satMod val="400000"/>
                      </a:srgbClr>
                    </a:duotone>
                    <a:lum bright="10000" contrast="43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466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7348">
      <w:rPr>
        <w:b/>
        <w:sz w:val="15"/>
        <w:szCs w:val="15"/>
        <w:lang w:val="fr-FR"/>
      </w:rPr>
      <w:t>Co</w:t>
    </w:r>
    <w:r w:rsidRPr="001F7348">
      <w:rPr>
        <w:rFonts w:asciiTheme="minorHAnsi" w:hAnsiTheme="minorHAnsi" w:cstheme="minorHAnsi"/>
        <w:b/>
        <w:sz w:val="15"/>
        <w:szCs w:val="15"/>
        <w:lang w:val="fr-FR"/>
      </w:rPr>
      <w:t>mmuniqué de Presse – 1</w:t>
    </w:r>
    <w:r w:rsidRPr="001F7348">
      <w:rPr>
        <w:rFonts w:asciiTheme="minorHAnsi" w:hAnsiTheme="minorHAnsi" w:cstheme="minorHAnsi"/>
        <w:b/>
        <w:sz w:val="15"/>
        <w:szCs w:val="15"/>
        <w:vertAlign w:val="superscript"/>
        <w:lang w:val="fr-FR"/>
      </w:rPr>
      <w:t>er</w:t>
    </w:r>
    <w:r w:rsidRPr="001F7348">
      <w:rPr>
        <w:rFonts w:asciiTheme="minorHAnsi" w:hAnsiTheme="minorHAnsi" w:cstheme="minorHAnsi"/>
        <w:b/>
        <w:sz w:val="15"/>
        <w:szCs w:val="15"/>
        <w:lang w:val="fr-FR"/>
      </w:rPr>
      <w:t xml:space="preserve"> f</w:t>
    </w:r>
    <w:r>
      <w:rPr>
        <w:rFonts w:asciiTheme="minorHAnsi" w:hAnsiTheme="minorHAnsi" w:cstheme="minorHAnsi"/>
        <w:b/>
        <w:sz w:val="15"/>
        <w:szCs w:val="15"/>
        <w:lang w:val="fr-FR"/>
      </w:rPr>
      <w:t>évrier 2023</w:t>
    </w:r>
  </w:p>
  <w:p w14:paraId="3B2D8113" w14:textId="77777777" w:rsidR="004C0605" w:rsidRPr="0023634B" w:rsidRDefault="004C0605" w:rsidP="002A1C71">
    <w:pPr>
      <w:spacing w:after="0"/>
      <w:ind w:left="2160" w:firstLine="720"/>
      <w:jc w:val="center"/>
      <w:rPr>
        <w:rFonts w:ascii="Arial" w:hAnsi="Arial" w:cs="Arial"/>
        <w:b/>
        <w:color w:val="F79646" w:themeColor="accent6"/>
        <w:sz w:val="32"/>
        <w:szCs w:val="32"/>
        <w:lang w:val="fr-FR"/>
      </w:rPr>
    </w:pPr>
    <w:r w:rsidRPr="0023634B">
      <w:rPr>
        <w:rFonts w:ascii="Arial" w:hAnsi="Arial" w:cs="Arial"/>
        <w:b/>
        <w:noProof/>
        <w:color w:val="F79646" w:themeColor="accent6"/>
        <w:sz w:val="32"/>
        <w:szCs w:val="32"/>
        <w:lang w:val="fr-FR"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E54798" wp14:editId="28F86FA8">
              <wp:simplePos x="0" y="0"/>
              <wp:positionH relativeFrom="page">
                <wp:posOffset>1043940</wp:posOffset>
              </wp:positionH>
              <wp:positionV relativeFrom="page">
                <wp:posOffset>792480</wp:posOffset>
              </wp:positionV>
              <wp:extent cx="1040130" cy="171513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0130" cy="171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81DC80" w14:textId="77777777" w:rsidR="004C0605" w:rsidRDefault="004C0605"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 wp14:anchorId="1086C212" wp14:editId="69DE1996">
                                <wp:extent cx="1932759" cy="681260"/>
                                <wp:effectExtent l="0" t="0" r="0" b="5080"/>
                                <wp:docPr id="7" name="Imag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 7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32759" cy="6812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5479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82.2pt;margin-top:62.4pt;width:81.9pt;height:135.0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" filled="f" stroked="f">
              <v:textbox style="mso-fit-shape-to-text:t">
                <w:txbxContent>
                  <w:p w14:paraId="2681DC80" w14:textId="77777777" w:rsidR="002336A1" w:rsidRDefault="002336A1">
                    <w:r>
                      <w:rPr>
                        <w:noProof/>
                        <w:lang w:val="fr-FR" w:eastAsia="fr-FR"/>
                      </w:rPr>
                      <w:drawing>
                        <wp:inline distT="0" distB="0" distL="0" distR="0" wp14:anchorId="1086C212" wp14:editId="69DE1996">
                          <wp:extent cx="1932759" cy="681260"/>
                          <wp:effectExtent l="0" t="0" r="0" b="5080"/>
                          <wp:docPr id="7" name="Imag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Image 7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32759" cy="6812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A1C"/>
    <w:multiLevelType w:val="hybridMultilevel"/>
    <w:tmpl w:val="1FF8BDFA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6E200E3"/>
    <w:multiLevelType w:val="hybridMultilevel"/>
    <w:tmpl w:val="46B290B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E7A1A"/>
    <w:multiLevelType w:val="hybridMultilevel"/>
    <w:tmpl w:val="98F81246"/>
    <w:lvl w:ilvl="0" w:tplc="F67809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5038"/>
    <w:multiLevelType w:val="hybridMultilevel"/>
    <w:tmpl w:val="78CA3B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mailingLabels"/>
    <w:dataType w:val="textFile"/>
    <w:activeRecord w:val="-1"/>
  </w:mailMerge>
  <w:defaultTabStop w:val="720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553"/>
    <w:rsid w:val="000150C4"/>
    <w:rsid w:val="00026320"/>
    <w:rsid w:val="00055DAD"/>
    <w:rsid w:val="00074976"/>
    <w:rsid w:val="000C606E"/>
    <w:rsid w:val="000E3080"/>
    <w:rsid w:val="000F793A"/>
    <w:rsid w:val="00145355"/>
    <w:rsid w:val="001635D1"/>
    <w:rsid w:val="00182F4D"/>
    <w:rsid w:val="001A5CBB"/>
    <w:rsid w:val="001C5287"/>
    <w:rsid w:val="001F23FA"/>
    <w:rsid w:val="001F7348"/>
    <w:rsid w:val="00202FEC"/>
    <w:rsid w:val="002077DA"/>
    <w:rsid w:val="00207A7D"/>
    <w:rsid w:val="0023211F"/>
    <w:rsid w:val="002336A1"/>
    <w:rsid w:val="0023634B"/>
    <w:rsid w:val="00242B5B"/>
    <w:rsid w:val="002660B3"/>
    <w:rsid w:val="00271FA7"/>
    <w:rsid w:val="002A1C71"/>
    <w:rsid w:val="002D03EF"/>
    <w:rsid w:val="002E62C3"/>
    <w:rsid w:val="00301D46"/>
    <w:rsid w:val="003064B3"/>
    <w:rsid w:val="003218A6"/>
    <w:rsid w:val="00330119"/>
    <w:rsid w:val="0033201A"/>
    <w:rsid w:val="003345FE"/>
    <w:rsid w:val="0035252D"/>
    <w:rsid w:val="00374102"/>
    <w:rsid w:val="00383E21"/>
    <w:rsid w:val="00396D24"/>
    <w:rsid w:val="003C09AE"/>
    <w:rsid w:val="003C62C9"/>
    <w:rsid w:val="003D0F19"/>
    <w:rsid w:val="00422401"/>
    <w:rsid w:val="00435B80"/>
    <w:rsid w:val="00466399"/>
    <w:rsid w:val="004669B8"/>
    <w:rsid w:val="0047334A"/>
    <w:rsid w:val="00494234"/>
    <w:rsid w:val="004C0605"/>
    <w:rsid w:val="005157E5"/>
    <w:rsid w:val="00522982"/>
    <w:rsid w:val="00532A05"/>
    <w:rsid w:val="00562683"/>
    <w:rsid w:val="00595EA8"/>
    <w:rsid w:val="005C6C73"/>
    <w:rsid w:val="006341A7"/>
    <w:rsid w:val="00672931"/>
    <w:rsid w:val="006A362E"/>
    <w:rsid w:val="006E4A02"/>
    <w:rsid w:val="006F0EF3"/>
    <w:rsid w:val="007960F7"/>
    <w:rsid w:val="007B1572"/>
    <w:rsid w:val="007C68E1"/>
    <w:rsid w:val="007E4151"/>
    <w:rsid w:val="007E41C6"/>
    <w:rsid w:val="00800120"/>
    <w:rsid w:val="00802A7A"/>
    <w:rsid w:val="00807144"/>
    <w:rsid w:val="00862398"/>
    <w:rsid w:val="008661B3"/>
    <w:rsid w:val="00890014"/>
    <w:rsid w:val="00894785"/>
    <w:rsid w:val="0090222F"/>
    <w:rsid w:val="00911D7D"/>
    <w:rsid w:val="009166AB"/>
    <w:rsid w:val="009203D8"/>
    <w:rsid w:val="00925FF4"/>
    <w:rsid w:val="00937A22"/>
    <w:rsid w:val="009404FE"/>
    <w:rsid w:val="009C2C7D"/>
    <w:rsid w:val="00A25102"/>
    <w:rsid w:val="00A54C2E"/>
    <w:rsid w:val="00A61F27"/>
    <w:rsid w:val="00A63CC9"/>
    <w:rsid w:val="00AB6136"/>
    <w:rsid w:val="00AE06D7"/>
    <w:rsid w:val="00AE5DC6"/>
    <w:rsid w:val="00B03F3B"/>
    <w:rsid w:val="00B50AA5"/>
    <w:rsid w:val="00B72649"/>
    <w:rsid w:val="00BB456F"/>
    <w:rsid w:val="00BD7BB7"/>
    <w:rsid w:val="00C0278C"/>
    <w:rsid w:val="00C0471D"/>
    <w:rsid w:val="00C13239"/>
    <w:rsid w:val="00C724DF"/>
    <w:rsid w:val="00C86DEA"/>
    <w:rsid w:val="00CB16E7"/>
    <w:rsid w:val="00CC003A"/>
    <w:rsid w:val="00CC2067"/>
    <w:rsid w:val="00D12035"/>
    <w:rsid w:val="00D268BE"/>
    <w:rsid w:val="00D4622B"/>
    <w:rsid w:val="00D56668"/>
    <w:rsid w:val="00E2213D"/>
    <w:rsid w:val="00E22D38"/>
    <w:rsid w:val="00E22EC4"/>
    <w:rsid w:val="00E40952"/>
    <w:rsid w:val="00E459F6"/>
    <w:rsid w:val="00E52443"/>
    <w:rsid w:val="00E72FA4"/>
    <w:rsid w:val="00E730C7"/>
    <w:rsid w:val="00EA2DD0"/>
    <w:rsid w:val="00EB2BFB"/>
    <w:rsid w:val="00EB653D"/>
    <w:rsid w:val="00ED7553"/>
    <w:rsid w:val="00EE0917"/>
    <w:rsid w:val="00F07506"/>
    <w:rsid w:val="00F40C97"/>
    <w:rsid w:val="00F65301"/>
    <w:rsid w:val="00F830CC"/>
    <w:rsid w:val="00FC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35FD706"/>
  <w15:docId w15:val="{834F6FC8-9638-4698-B8DD-5F227761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80" w:line="268" w:lineRule="auto"/>
    </w:pPr>
    <w:rPr>
      <w:kern w:val="28"/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paragraph" w:styleId="Formuledepolitesse">
    <w:name w:val="Closing"/>
    <w:basedOn w:val="Normal"/>
    <w:link w:val="FormuledepolitesseCar"/>
    <w:pPr>
      <w:spacing w:after="1200" w:line="240" w:lineRule="auto"/>
    </w:pPr>
    <w:rPr>
      <w:kern w:val="0"/>
    </w:rPr>
  </w:style>
  <w:style w:type="paragraph" w:styleId="Signature">
    <w:name w:val="Signature"/>
    <w:basedOn w:val="Normal"/>
    <w:pPr>
      <w:spacing w:after="0" w:line="240" w:lineRule="auto"/>
    </w:pPr>
    <w:rPr>
      <w:kern w:val="0"/>
    </w:rPr>
  </w:style>
  <w:style w:type="paragraph" w:styleId="Corpsdetexte">
    <w:name w:val="Body Text"/>
    <w:basedOn w:val="Normal"/>
    <w:link w:val="CorpsdetexteCar"/>
    <w:pPr>
      <w:spacing w:after="240" w:line="240" w:lineRule="auto"/>
    </w:pPr>
    <w:rPr>
      <w:kern w:val="0"/>
    </w:rPr>
  </w:style>
  <w:style w:type="paragraph" w:styleId="Salutations">
    <w:name w:val="Salutation"/>
    <w:basedOn w:val="Normal"/>
    <w:next w:val="Normal"/>
    <w:link w:val="SalutationsCar"/>
    <w:pPr>
      <w:spacing w:before="480" w:after="240" w:line="240" w:lineRule="auto"/>
    </w:pPr>
    <w:rPr>
      <w:kern w:val="0"/>
    </w:rPr>
  </w:style>
  <w:style w:type="paragraph" w:styleId="Date">
    <w:name w:val="Date"/>
    <w:basedOn w:val="Normal"/>
    <w:next w:val="Normal"/>
    <w:pPr>
      <w:spacing w:before="480" w:after="480" w:line="240" w:lineRule="auto"/>
    </w:pPr>
    <w:rPr>
      <w:kern w:val="0"/>
    </w:rPr>
  </w:style>
  <w:style w:type="character" w:styleId="Lienhypertexte">
    <w:name w:val="Hyperlink"/>
    <w:basedOn w:val="Policepardfaut"/>
    <w:rsid w:val="00ED7553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rsid w:val="00C0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0471D"/>
    <w:rPr>
      <w:rFonts w:ascii="Tahoma" w:hAnsi="Tahoma" w:cs="Tahoma"/>
      <w:kern w:val="28"/>
      <w:sz w:val="16"/>
      <w:szCs w:val="16"/>
      <w:lang w:val="en-US" w:eastAsia="en-US"/>
    </w:rPr>
  </w:style>
  <w:style w:type="paragraph" w:styleId="Retraitcorpsdetexte">
    <w:name w:val="Body Text Indent"/>
    <w:basedOn w:val="Normal"/>
    <w:link w:val="RetraitcorpsdetexteCar"/>
    <w:rsid w:val="008661B3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8661B3"/>
    <w:rPr>
      <w:kern w:val="28"/>
      <w:sz w:val="24"/>
      <w:szCs w:val="24"/>
      <w:lang w:val="en-US" w:eastAsia="en-US"/>
    </w:rPr>
  </w:style>
  <w:style w:type="paragraph" w:styleId="Retraitcorpset1relig">
    <w:name w:val="Body Text First Indent 2"/>
    <w:basedOn w:val="Retraitcorpsdetexte"/>
    <w:link w:val="Retraitcorpset1religCar"/>
    <w:rsid w:val="008661B3"/>
    <w:pPr>
      <w:spacing w:after="18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rsid w:val="008661B3"/>
    <w:rPr>
      <w:kern w:val="28"/>
      <w:sz w:val="24"/>
      <w:szCs w:val="24"/>
      <w:lang w:val="en-US" w:eastAsia="en-US"/>
    </w:rPr>
  </w:style>
  <w:style w:type="character" w:customStyle="1" w:styleId="FormuledepolitesseCar">
    <w:name w:val="Formule de politesse Car"/>
    <w:basedOn w:val="Policepardfaut"/>
    <w:link w:val="Formuledepolitesse"/>
    <w:rsid w:val="007E41C6"/>
    <w:rPr>
      <w:sz w:val="24"/>
      <w:szCs w:val="24"/>
      <w:lang w:val="en-US" w:eastAsia="en-US"/>
    </w:rPr>
  </w:style>
  <w:style w:type="character" w:customStyle="1" w:styleId="CorpsdetexteCar">
    <w:name w:val="Corps de texte Car"/>
    <w:basedOn w:val="Policepardfaut"/>
    <w:link w:val="Corpsdetexte"/>
    <w:rsid w:val="007E41C6"/>
    <w:rPr>
      <w:sz w:val="24"/>
      <w:szCs w:val="24"/>
      <w:lang w:val="en-US" w:eastAsia="en-US"/>
    </w:rPr>
  </w:style>
  <w:style w:type="character" w:customStyle="1" w:styleId="SalutationsCar">
    <w:name w:val="Salutations Car"/>
    <w:basedOn w:val="Policepardfaut"/>
    <w:link w:val="Salutations"/>
    <w:rsid w:val="007E41C6"/>
    <w:rPr>
      <w:sz w:val="24"/>
      <w:szCs w:val="24"/>
      <w:lang w:val="en-US" w:eastAsia="en-US"/>
    </w:rPr>
  </w:style>
  <w:style w:type="paragraph" w:styleId="Corpsdetexte2">
    <w:name w:val="Body Text 2"/>
    <w:basedOn w:val="Normal"/>
    <w:link w:val="Corpsdetexte2Car"/>
    <w:semiHidden/>
    <w:unhideWhenUsed/>
    <w:rsid w:val="00802A7A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semiHidden/>
    <w:rsid w:val="00802A7A"/>
    <w:rPr>
      <w:kern w:val="28"/>
      <w:sz w:val="24"/>
      <w:szCs w:val="24"/>
      <w:lang w:val="en-US" w:eastAsia="en-US"/>
    </w:rPr>
  </w:style>
  <w:style w:type="character" w:styleId="Lienhypertextesuivivisit">
    <w:name w:val="FollowedHyperlink"/>
    <w:basedOn w:val="Policepardfaut"/>
    <w:semiHidden/>
    <w:unhideWhenUsed/>
    <w:rsid w:val="00937A22"/>
    <w:rPr>
      <w:color w:val="800080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37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4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583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077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vepro.f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vepro-my.sharepoint.com/:f:/g/personal/elisabeth_covepro_fr/EooR36W0KQdCqq92hk2dIe8BC2BnRnMR6LBCpl7-87d0Uw?e=ilY96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vepro.f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vepro.f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illaume%20Wambergue\AppData\Roaming\Microsoft\Templates\Lettre%20de%20pr&#233;sentation%20destin&#233;e%20&#224;%20un%20nouveau%20client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C:\Users\Guillaume Wambergue\AppData\Roaming\Microsoft\Templates\Lettre de présentation destinée à un nouveau client.dot</Template>
  <TotalTime>21</TotalTime>
  <Pages>1</Pages>
  <Words>208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Guillaume Wambergue</dc:creator>
  <cp:lastModifiedBy>Microsoft Office</cp:lastModifiedBy>
  <cp:revision>15</cp:revision>
  <cp:lastPrinted>2018-12-13T13:12:00Z</cp:lastPrinted>
  <dcterms:created xsi:type="dcterms:W3CDTF">2023-01-31T14:52:00Z</dcterms:created>
  <dcterms:modified xsi:type="dcterms:W3CDTF">2023-02-07T10:32:00Z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TC010817641036</vt:lpwstr>
  </property>
</Properties>
</file>