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16F05" w14:textId="77777777" w:rsidR="00C725C2" w:rsidRPr="00F0237F" w:rsidRDefault="001F6109" w:rsidP="00C725C2">
      <w:pPr>
        <w:pStyle w:val="Text"/>
        <w:spacing w:after="0" w:line="40" w:lineRule="exact"/>
        <w:ind w:left="0"/>
        <w:rPr>
          <w:sz w:val="4"/>
          <w:lang w:val="en-US"/>
        </w:rPr>
      </w:pPr>
      <w:r>
        <w:rPr>
          <w:noProof/>
          <w:sz w:val="4"/>
          <w:lang w:val="en-US"/>
        </w:rPr>
        <w:pict w14:anchorId="51ABB315">
          <v:shapetype id="_x0000_t202" coordsize="21600,21600" o:spt="202" path="m,l,21600r21600,l21600,xe">
            <v:stroke joinstyle="miter"/>
            <v:path gradientshapeok="t" o:connecttype="rect"/>
          </v:shapetype>
          <v:shape id="Textfeld 2" o:spid="_x0000_s1033" type="#_x0000_t202" style="position:absolute;margin-left:0;margin-top:-91.95pt;width:255.1pt;height:40.5pt;z-index:251658240;visibility:visible;mso-wrap-style:square;mso-width-percent:0;mso-height-percent:0;mso-wrap-distance-left:9pt;mso-wrap-distance-top:0;mso-wrap-distance-right:9pt;mso-wrap-distance-bottom:0;mso-width-percent:0;mso-height-percent:0;mso-width-relative:margin;mso-height-relative:margin;v-text-anchor:bottom" filled="f" stroked="f" strokeweight=".5pt">
            <v:textbox inset="0,0,0,0">
              <w:txbxContent>
                <w:p w14:paraId="0031E4EB" w14:textId="77777777" w:rsidR="00C725C2" w:rsidRPr="00F0237F" w:rsidRDefault="00F0237F" w:rsidP="0058492C">
                  <w:pPr>
                    <w:pStyle w:val="Kopfzeile"/>
                    <w:rPr>
                      <w:szCs w:val="18"/>
                      <w:lang w:val="fr-FR"/>
                    </w:rPr>
                  </w:pPr>
                  <w:r>
                    <w:rPr>
                      <w:rFonts w:eastAsia="Arial Narrow"/>
                      <w:szCs w:val="24"/>
                      <w:lang w:val="fr-FR"/>
                    </w:rPr>
                    <w:t>Communiqué de presse</w:t>
                  </w:r>
                </w:p>
                <w:p w14:paraId="1527AB5E" w14:textId="77777777" w:rsidR="009E639B" w:rsidRPr="00F0237F" w:rsidRDefault="00F0237F" w:rsidP="009E639B">
                  <w:pPr>
                    <w:pStyle w:val="HEADER2"/>
                    <w:rPr>
                      <w:lang w:val="fr-FR"/>
                    </w:rPr>
                  </w:pPr>
                  <w:r>
                    <w:rPr>
                      <w:rFonts w:eastAsia="Arial Narrow"/>
                      <w:szCs w:val="18"/>
                      <w:lang w:val="fr-FR"/>
                    </w:rPr>
                    <w:t xml:space="preserve">Ibach-Schwyz, </w:t>
                  </w:r>
                  <w:sdt>
                    <w:sdtPr>
                      <w:rPr>
                        <w:lang w:val="fr-FR"/>
                      </w:rPr>
                      <w:alias w:val="Date"/>
                      <w:tag w:val="Date"/>
                      <w:id w:val="-405998396"/>
                      <w:date w:fullDate="2022-11-07T00:00:00Z">
                        <w:dateFormat w:val="MMMM d, yyyy"/>
                        <w:lid w:val="en-US"/>
                        <w:storeMappedDataAs w:val="dateTime"/>
                        <w:calendar w:val="gregorian"/>
                      </w:date>
                    </w:sdtPr>
                    <w:sdtEndPr/>
                    <w:sdtContent>
                      <w:r w:rsidR="00D83120" w:rsidRPr="00F0237F">
                        <w:rPr>
                          <w:lang w:val="fr-FR"/>
                        </w:rPr>
                        <w:t>November 7, 2022</w:t>
                      </w:r>
                    </w:sdtContent>
                  </w:sdt>
                  <w:r>
                    <w:rPr>
                      <w:rFonts w:eastAsia="Arial Narrow"/>
                      <w:szCs w:val="18"/>
                      <w:lang w:val="fr-FR"/>
                    </w:rPr>
                    <w:t xml:space="preserve"> </w:t>
                  </w:r>
                </w:p>
              </w:txbxContent>
            </v:textbox>
            <w10:anchorlock/>
          </v:shape>
        </w:pict>
      </w:r>
    </w:p>
    <w:p w14:paraId="4E7CE922" w14:textId="77777777" w:rsidR="002F4E31" w:rsidRPr="00F0237F" w:rsidRDefault="00F0237F" w:rsidP="002F4E31">
      <w:pPr>
        <w:pStyle w:val="PRIMARYHEADLINE"/>
        <w:rPr>
          <w:lang w:val="fr-FR"/>
        </w:rPr>
      </w:pPr>
      <w:r w:rsidRPr="00F0237F">
        <w:rPr>
          <w:rFonts w:eastAsia="Arial Narrow"/>
          <w:bCs/>
          <w:lang w:val="fr-FR"/>
        </w:rPr>
        <w:t>en édition limitée. énergisant. jaune électrique.</w:t>
      </w:r>
    </w:p>
    <w:p w14:paraId="2908A0C8" w14:textId="797FB971" w:rsidR="002F4E31" w:rsidRPr="00F0237F" w:rsidRDefault="007538FA" w:rsidP="002F4E31">
      <w:pPr>
        <w:pStyle w:val="SECONDARYHEADLINE"/>
        <w:rPr>
          <w:lang w:val="fr-FR"/>
        </w:rPr>
      </w:pPr>
      <w:r>
        <w:rPr>
          <w:noProof/>
        </w:rPr>
        <w:drawing>
          <wp:anchor distT="0" distB="0" distL="114300" distR="114300" simplePos="0" relativeHeight="251662336" behindDoc="0" locked="0" layoutInCell="1" allowOverlap="1" wp14:anchorId="33FA2561" wp14:editId="1E78C17F">
            <wp:simplePos x="0" y="0"/>
            <wp:positionH relativeFrom="column">
              <wp:posOffset>-2106</wp:posOffset>
            </wp:positionH>
            <wp:positionV relativeFrom="paragraph">
              <wp:posOffset>637607</wp:posOffset>
            </wp:positionV>
            <wp:extent cx="5796280" cy="3214370"/>
            <wp:effectExtent l="0" t="0" r="0" b="5080"/>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11012" b="5890"/>
                    <a:stretch/>
                  </pic:blipFill>
                  <pic:spPr bwMode="auto">
                    <a:xfrm>
                      <a:off x="0" y="0"/>
                      <a:ext cx="5796280" cy="321437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F0237F" w:rsidRPr="00F0237F">
        <w:rPr>
          <w:noProof/>
          <w:lang w:val="pl-PL" w:eastAsia="zh-CN"/>
        </w:rPr>
        <w:drawing>
          <wp:anchor distT="0" distB="0" distL="114300" distR="114300" simplePos="0" relativeHeight="251655168" behindDoc="0" locked="0" layoutInCell="1" allowOverlap="1" wp14:anchorId="4302072E" wp14:editId="3FDA4A13">
            <wp:simplePos x="0" y="0"/>
            <wp:positionH relativeFrom="column">
              <wp:posOffset>-3810</wp:posOffset>
            </wp:positionH>
            <wp:positionV relativeFrom="paragraph">
              <wp:posOffset>639332</wp:posOffset>
            </wp:positionV>
            <wp:extent cx="2393950" cy="2016760"/>
            <wp:effectExtent l="0" t="0" r="6350" b="254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9"/>
                    <a:srcRect r="4234"/>
                    <a:stretch>
                      <a:fillRect/>
                    </a:stretch>
                  </pic:blipFill>
                  <pic:spPr>
                    <a:xfrm>
                      <a:off x="0" y="0"/>
                      <a:ext cx="2393950" cy="2016760"/>
                    </a:xfrm>
                    <a:prstGeom prst="rect">
                      <a:avLst/>
                    </a:prstGeom>
                  </pic:spPr>
                </pic:pic>
              </a:graphicData>
            </a:graphic>
          </wp:anchor>
        </w:drawing>
      </w:r>
      <w:r w:rsidR="00F0237F" w:rsidRPr="00F0237F">
        <w:rPr>
          <w:rFonts w:eastAsia="Arial Narrow"/>
          <w:bCs/>
          <w:lang w:val="fr-FR"/>
        </w:rPr>
        <w:t xml:space="preserve">INCONTOURNABLE : découvrez le SPECTACULAIRE nouvel Alox Limited Edition 2023 </w:t>
      </w:r>
    </w:p>
    <w:p w14:paraId="4B0CF3EB" w14:textId="77777777" w:rsidR="00E97AB7" w:rsidRPr="00F0237F" w:rsidRDefault="00E97AB7" w:rsidP="00E97AB7">
      <w:pPr>
        <w:pStyle w:val="Text"/>
        <w:rPr>
          <w:lang w:val="fr-FR"/>
        </w:rPr>
      </w:pPr>
    </w:p>
    <w:sdt>
      <w:sdtPr>
        <w:alias w:val="En-tête"/>
        <w:tag w:val="Lead"/>
        <w:id w:val="101311608"/>
        <w:placeholder>
          <w:docPart w:val="F7C61887721E4987B31D3794AB12C50B"/>
        </w:placeholder>
      </w:sdtPr>
      <w:sdtEndPr/>
      <w:sdtContent>
        <w:p w14:paraId="4AF6615A" w14:textId="77777777" w:rsidR="004D1BAE" w:rsidRPr="00F0237F" w:rsidRDefault="00F0237F" w:rsidP="0097078B">
          <w:pPr>
            <w:pStyle w:val="Lead"/>
            <w:rPr>
              <w:rFonts w:ascii="Arial Narrow" w:eastAsia="Arial Narrow" w:hAnsi="Arial Narrow"/>
              <w:color w:val="000000"/>
              <w:sz w:val="44"/>
              <w:szCs w:val="44"/>
              <w:lang w:val="fr-FR"/>
            </w:rPr>
          </w:pPr>
          <w:r w:rsidRPr="00F0237F">
            <w:rPr>
              <w:rFonts w:ascii="Arial" w:eastAsia="Arial" w:hAnsi="Arial"/>
              <w:szCs w:val="24"/>
              <w:lang w:val="fr-FR"/>
            </w:rPr>
            <w:t xml:space="preserve">Marquant, énergisant et optimiste, le nouvel </w:t>
          </w:r>
          <w:proofErr w:type="spellStart"/>
          <w:r w:rsidRPr="00F0237F">
            <w:rPr>
              <w:rFonts w:ascii="Arial" w:eastAsia="Arial" w:hAnsi="Arial"/>
              <w:szCs w:val="24"/>
              <w:lang w:val="fr-FR"/>
            </w:rPr>
            <w:t>Alox</w:t>
          </w:r>
          <w:proofErr w:type="spellEnd"/>
          <w:r w:rsidRPr="00F0237F">
            <w:rPr>
              <w:rFonts w:ascii="Arial" w:eastAsia="Arial" w:hAnsi="Arial"/>
              <w:szCs w:val="24"/>
              <w:lang w:val="fr-FR"/>
            </w:rPr>
            <w:t xml:space="preserve"> Limited Edition 2023 attire tous les regards. Déclinée dans un jaune électrique stimulant, la collection conjugue à merveille la fonctionnalité, le style et un remarquable design rehaussé des emblématiques côtes </w:t>
          </w:r>
          <w:proofErr w:type="spellStart"/>
          <w:r w:rsidRPr="00F0237F">
            <w:rPr>
              <w:rFonts w:ascii="Arial" w:eastAsia="Arial" w:hAnsi="Arial"/>
              <w:szCs w:val="24"/>
              <w:lang w:val="fr-FR"/>
            </w:rPr>
            <w:t>Alox</w:t>
          </w:r>
          <w:proofErr w:type="spellEnd"/>
          <w:r w:rsidRPr="00F0237F">
            <w:rPr>
              <w:rFonts w:ascii="Arial" w:eastAsia="Arial" w:hAnsi="Arial"/>
              <w:szCs w:val="24"/>
              <w:lang w:val="fr-FR"/>
            </w:rPr>
            <w:t>.</w:t>
          </w:r>
        </w:p>
      </w:sdtContent>
    </w:sdt>
    <w:p w14:paraId="69019182" w14:textId="77777777" w:rsidR="002F4E31" w:rsidRPr="00F0237F" w:rsidRDefault="00F0237F" w:rsidP="0097078B">
      <w:pPr>
        <w:pStyle w:val="Copy"/>
        <w:rPr>
          <w:lang w:val="fr-FR"/>
        </w:rPr>
      </w:pPr>
      <w:r w:rsidRPr="00F0237F">
        <w:rPr>
          <w:rFonts w:ascii="Arial" w:eastAsia="Arial" w:hAnsi="Arial"/>
          <w:szCs w:val="18"/>
          <w:lang w:val="fr-FR"/>
        </w:rPr>
        <w:t>Chaque année, l’</w:t>
      </w:r>
      <w:proofErr w:type="spellStart"/>
      <w:r w:rsidRPr="00F0237F">
        <w:rPr>
          <w:rFonts w:ascii="Arial" w:eastAsia="Arial" w:hAnsi="Arial"/>
          <w:szCs w:val="18"/>
          <w:lang w:val="fr-FR"/>
        </w:rPr>
        <w:t>Alox</w:t>
      </w:r>
      <w:proofErr w:type="spellEnd"/>
      <w:r w:rsidRPr="00F0237F">
        <w:rPr>
          <w:rFonts w:ascii="Arial" w:eastAsia="Arial" w:hAnsi="Arial"/>
          <w:szCs w:val="18"/>
          <w:lang w:val="fr-FR"/>
        </w:rPr>
        <w:t xml:space="preserve"> Limited Edition se décline dans une nouvelle couleur. Pour 2023, la 9e édition affiche un jaune électrique. Ce spectaculaire coloris symbolise l’énergie à l’état pur et déborde d’un puissant optimisme, en plus d’attirer tous les regards. Composé des modèles </w:t>
      </w:r>
      <w:proofErr w:type="spellStart"/>
      <w:r w:rsidRPr="00F0237F">
        <w:rPr>
          <w:rFonts w:ascii="Arial" w:eastAsia="Arial" w:hAnsi="Arial"/>
          <w:szCs w:val="18"/>
          <w:lang w:val="fr-FR"/>
        </w:rPr>
        <w:t>Classic</w:t>
      </w:r>
      <w:proofErr w:type="spellEnd"/>
      <w:r w:rsidRPr="00F0237F">
        <w:rPr>
          <w:rFonts w:ascii="Arial" w:eastAsia="Arial" w:hAnsi="Arial"/>
          <w:szCs w:val="18"/>
          <w:lang w:val="fr-FR"/>
        </w:rPr>
        <w:t xml:space="preserve"> SD, Pioneer X et Hunter Pro, ce trio constitue un cadeau idéal, notamment pour les adeptes de la marque et les collectionneurs en quête d’un objet spécial et atypique. L’année de création est imprimée au dos de chaque couteau, qui s’accompagne d’un certificat unique et se présente dans un élégant coffret cadeau.</w:t>
      </w:r>
    </w:p>
    <w:p w14:paraId="7C3823EE" w14:textId="77777777" w:rsidR="002F4E31" w:rsidRPr="00F0237F" w:rsidRDefault="00F0237F" w:rsidP="002F4E31">
      <w:pPr>
        <w:pStyle w:val="Copy"/>
        <w:rPr>
          <w:lang w:val="fr-FR"/>
        </w:rPr>
      </w:pPr>
      <w:r w:rsidRPr="00F0237F">
        <w:rPr>
          <w:rFonts w:ascii="Arial" w:eastAsia="Arial" w:hAnsi="Arial"/>
          <w:szCs w:val="18"/>
          <w:lang w:val="fr-FR"/>
        </w:rPr>
        <w:t xml:space="preserve">Finement striés en surface, les modèles </w:t>
      </w:r>
      <w:proofErr w:type="spellStart"/>
      <w:r w:rsidRPr="00F0237F">
        <w:rPr>
          <w:rFonts w:ascii="Arial" w:eastAsia="Arial" w:hAnsi="Arial"/>
          <w:szCs w:val="18"/>
          <w:lang w:val="fr-FR"/>
        </w:rPr>
        <w:t>Alox</w:t>
      </w:r>
      <w:proofErr w:type="spellEnd"/>
      <w:r w:rsidRPr="00F0237F">
        <w:rPr>
          <w:rFonts w:ascii="Arial" w:eastAsia="Arial" w:hAnsi="Arial"/>
          <w:szCs w:val="18"/>
          <w:lang w:val="fr-FR"/>
        </w:rPr>
        <w:t xml:space="preserve"> en édition limitée font du légendaire couteau suisse un compagnon d’une fonctionnalité inégalée. Les côtes en aluminium sont découpées, estampées et </w:t>
      </w:r>
      <w:proofErr w:type="spellStart"/>
      <w:r w:rsidRPr="00F0237F">
        <w:rPr>
          <w:rFonts w:ascii="Arial" w:eastAsia="Arial" w:hAnsi="Arial"/>
          <w:szCs w:val="18"/>
          <w:lang w:val="fr-FR"/>
        </w:rPr>
        <w:t>éloxées</w:t>
      </w:r>
      <w:proofErr w:type="spellEnd"/>
      <w:r w:rsidRPr="00F0237F">
        <w:rPr>
          <w:rFonts w:ascii="Arial" w:eastAsia="Arial" w:hAnsi="Arial"/>
          <w:szCs w:val="18"/>
          <w:lang w:val="fr-FR"/>
        </w:rPr>
        <w:t xml:space="preserve">. Cette solide couche protectrice permet de les colorer et accroît leur résistance à l’usure et à la corrosion. Le résultat ? Des couteaux ultra-maniables au design élégant et irrésistible. </w:t>
      </w:r>
    </w:p>
    <w:p w14:paraId="10C75D65" w14:textId="77777777" w:rsidR="002F4E31" w:rsidRPr="00F0237F" w:rsidRDefault="00F0237F" w:rsidP="002F4E31">
      <w:pPr>
        <w:pStyle w:val="Copy"/>
        <w:rPr>
          <w:lang w:val="fr-FR"/>
        </w:rPr>
      </w:pPr>
      <w:r w:rsidRPr="00F0237F">
        <w:rPr>
          <w:rFonts w:ascii="Arial" w:eastAsia="Arial" w:hAnsi="Arial"/>
          <w:szCs w:val="18"/>
          <w:lang w:val="fr-FR"/>
        </w:rPr>
        <w:t xml:space="preserve">Long de 58 millimètres, le </w:t>
      </w:r>
      <w:proofErr w:type="spellStart"/>
      <w:r w:rsidRPr="00F0237F">
        <w:rPr>
          <w:rFonts w:ascii="Arial" w:eastAsia="Arial" w:hAnsi="Arial"/>
          <w:b/>
          <w:bCs/>
          <w:szCs w:val="18"/>
          <w:lang w:val="fr-FR"/>
        </w:rPr>
        <w:t>Classic</w:t>
      </w:r>
      <w:proofErr w:type="spellEnd"/>
      <w:r w:rsidRPr="00F0237F">
        <w:rPr>
          <w:rFonts w:ascii="Arial" w:eastAsia="Arial" w:hAnsi="Arial"/>
          <w:b/>
          <w:bCs/>
          <w:szCs w:val="18"/>
          <w:lang w:val="fr-FR"/>
        </w:rPr>
        <w:t xml:space="preserve"> SD </w:t>
      </w:r>
      <w:proofErr w:type="spellStart"/>
      <w:r w:rsidRPr="00F0237F">
        <w:rPr>
          <w:rFonts w:ascii="Arial" w:eastAsia="Arial" w:hAnsi="Arial"/>
          <w:b/>
          <w:bCs/>
          <w:szCs w:val="18"/>
          <w:lang w:val="fr-FR"/>
        </w:rPr>
        <w:t>Alox</w:t>
      </w:r>
      <w:proofErr w:type="spellEnd"/>
      <w:r w:rsidRPr="00F0237F">
        <w:rPr>
          <w:rFonts w:ascii="Arial" w:eastAsia="Arial" w:hAnsi="Arial"/>
          <w:szCs w:val="18"/>
          <w:lang w:val="fr-FR"/>
        </w:rPr>
        <w:t xml:space="preserve"> est équipé d’une lame, d’une lime à ongles, d’un tournevis, de ciseaux et d’un anneau, ce qui en fait un compagnon idéal au quotidien.</w:t>
      </w:r>
    </w:p>
    <w:p w14:paraId="4B56AFF3" w14:textId="77777777" w:rsidR="002F4E31" w:rsidRPr="00F0237F" w:rsidRDefault="00F0237F" w:rsidP="002F4E31">
      <w:pPr>
        <w:pStyle w:val="Copy"/>
        <w:rPr>
          <w:lang w:val="fr-FR"/>
        </w:rPr>
      </w:pPr>
      <w:r w:rsidRPr="00F0237F">
        <w:rPr>
          <w:rFonts w:ascii="Arial" w:eastAsia="Arial" w:hAnsi="Arial"/>
          <w:szCs w:val="18"/>
          <w:lang w:val="fr-FR"/>
        </w:rPr>
        <w:lastRenderedPageBreak/>
        <w:t xml:space="preserve">Le </w:t>
      </w:r>
      <w:r w:rsidRPr="00F0237F">
        <w:rPr>
          <w:rFonts w:ascii="Arial" w:eastAsia="Arial" w:hAnsi="Arial"/>
          <w:b/>
          <w:bCs/>
          <w:szCs w:val="18"/>
          <w:lang w:val="fr-FR"/>
        </w:rPr>
        <w:t xml:space="preserve">Pioneer X </w:t>
      </w:r>
      <w:proofErr w:type="spellStart"/>
      <w:r w:rsidRPr="00F0237F">
        <w:rPr>
          <w:rFonts w:ascii="Arial" w:eastAsia="Arial" w:hAnsi="Arial"/>
          <w:b/>
          <w:bCs/>
          <w:szCs w:val="18"/>
          <w:lang w:val="fr-FR"/>
        </w:rPr>
        <w:t>Alox</w:t>
      </w:r>
      <w:proofErr w:type="spellEnd"/>
      <w:r w:rsidRPr="00F0237F">
        <w:rPr>
          <w:rFonts w:ascii="Arial" w:eastAsia="Arial" w:hAnsi="Arial"/>
          <w:szCs w:val="18"/>
          <w:lang w:val="fr-FR"/>
        </w:rPr>
        <w:t xml:space="preserve"> est un outil des plus fiables sur lequel on peut toujours compter. Ce modèle de 93 millimètres comprend une lame, un poinçon alésoir, un ouvre-boîtes (avec tournevis 3 millimètres), un décapsuleur (avec tournevis 7 millimètres et un </w:t>
      </w:r>
      <w:proofErr w:type="spellStart"/>
      <w:r w:rsidRPr="00F0237F">
        <w:rPr>
          <w:rFonts w:ascii="Arial" w:eastAsia="Arial" w:hAnsi="Arial"/>
          <w:szCs w:val="18"/>
          <w:lang w:val="fr-FR"/>
        </w:rPr>
        <w:t>dénudeur</w:t>
      </w:r>
      <w:proofErr w:type="spellEnd"/>
      <w:r w:rsidRPr="00F0237F">
        <w:rPr>
          <w:rFonts w:ascii="Arial" w:eastAsia="Arial" w:hAnsi="Arial"/>
          <w:szCs w:val="18"/>
          <w:lang w:val="fr-FR"/>
        </w:rPr>
        <w:t xml:space="preserve"> de fils électriques), des ciseaux et un anneau.</w:t>
      </w:r>
    </w:p>
    <w:p w14:paraId="57A8E953" w14:textId="77777777" w:rsidR="002F4E31" w:rsidRPr="00F0237F" w:rsidRDefault="00F0237F" w:rsidP="002F4E31">
      <w:pPr>
        <w:pStyle w:val="Copy"/>
        <w:rPr>
          <w:lang w:val="fr-FR"/>
        </w:rPr>
      </w:pPr>
      <w:r w:rsidRPr="00F0237F">
        <w:rPr>
          <w:rFonts w:ascii="Arial" w:eastAsia="Arial" w:hAnsi="Arial"/>
          <w:szCs w:val="18"/>
          <w:lang w:val="fr-FR"/>
        </w:rPr>
        <w:t xml:space="preserve">Destiné à l’homme moderne, le </w:t>
      </w:r>
      <w:r w:rsidRPr="00F0237F">
        <w:rPr>
          <w:rFonts w:ascii="Arial" w:eastAsia="Arial" w:hAnsi="Arial"/>
          <w:b/>
          <w:bCs/>
          <w:szCs w:val="18"/>
          <w:lang w:val="fr-FR"/>
        </w:rPr>
        <w:t xml:space="preserve">Hunter Pro </w:t>
      </w:r>
      <w:proofErr w:type="spellStart"/>
      <w:r w:rsidRPr="00F0237F">
        <w:rPr>
          <w:rFonts w:ascii="Arial" w:eastAsia="Arial" w:hAnsi="Arial"/>
          <w:b/>
          <w:bCs/>
          <w:szCs w:val="18"/>
          <w:lang w:val="fr-FR"/>
        </w:rPr>
        <w:t>Alox</w:t>
      </w:r>
      <w:proofErr w:type="spellEnd"/>
      <w:r w:rsidRPr="00F0237F">
        <w:rPr>
          <w:rFonts w:ascii="Arial" w:eastAsia="Arial" w:hAnsi="Arial"/>
          <w:szCs w:val="18"/>
          <w:lang w:val="fr-FR"/>
        </w:rPr>
        <w:t xml:space="preserve"> est un couteau de poche élégant et pratique au quotidien, comportant une grande lame, un point d’attache, une attache en </w:t>
      </w:r>
      <w:proofErr w:type="spellStart"/>
      <w:r w:rsidRPr="00F0237F">
        <w:rPr>
          <w:rFonts w:ascii="Arial" w:eastAsia="Arial" w:hAnsi="Arial"/>
          <w:szCs w:val="18"/>
          <w:lang w:val="fr-FR"/>
        </w:rPr>
        <w:t>paracorde</w:t>
      </w:r>
      <w:proofErr w:type="spellEnd"/>
      <w:r w:rsidRPr="00F0237F">
        <w:rPr>
          <w:rFonts w:ascii="Arial" w:eastAsia="Arial" w:hAnsi="Arial"/>
          <w:szCs w:val="18"/>
          <w:lang w:val="fr-FR"/>
        </w:rPr>
        <w:t xml:space="preserve"> et un clip.</w:t>
      </w:r>
    </w:p>
    <w:p w14:paraId="060BEC26" w14:textId="77777777" w:rsidR="002F4E31" w:rsidRPr="00F0237F" w:rsidRDefault="00F0237F" w:rsidP="002F4E31">
      <w:pPr>
        <w:pStyle w:val="Copy"/>
        <w:rPr>
          <w:lang w:val="fr-FR"/>
        </w:rPr>
      </w:pPr>
      <w:r w:rsidRPr="00F0237F">
        <w:rPr>
          <w:rFonts w:ascii="Arial" w:eastAsia="Arial" w:hAnsi="Arial"/>
          <w:szCs w:val="18"/>
          <w:lang w:val="fr-FR"/>
        </w:rPr>
        <w:t xml:space="preserve">Uniquement disponible en 2023 — jusqu’à épuisement des stocks —, mais destinée à durer toute la vie, la collection </w:t>
      </w:r>
      <w:proofErr w:type="spellStart"/>
      <w:r w:rsidRPr="00F0237F">
        <w:rPr>
          <w:rFonts w:ascii="Arial" w:eastAsia="Arial" w:hAnsi="Arial"/>
          <w:szCs w:val="18"/>
          <w:lang w:val="fr-FR"/>
        </w:rPr>
        <w:t>Alox</w:t>
      </w:r>
      <w:proofErr w:type="spellEnd"/>
      <w:r w:rsidRPr="00F0237F">
        <w:rPr>
          <w:rFonts w:ascii="Arial" w:eastAsia="Arial" w:hAnsi="Arial"/>
          <w:szCs w:val="18"/>
          <w:lang w:val="fr-FR"/>
        </w:rPr>
        <w:t xml:space="preserve"> Limited Edition 2023 de Victorinox est presque indestructible, notamment grâce aux plus de 135 ans d’expérience de la marque dans la fabrication de couteaux de grande qualité en Suisse. </w:t>
      </w:r>
    </w:p>
    <w:p w14:paraId="126F1CDD" w14:textId="77777777" w:rsidR="002F4E31" w:rsidRPr="00F0237F" w:rsidRDefault="00F0237F" w:rsidP="002F4E31">
      <w:pPr>
        <w:pStyle w:val="Copy"/>
        <w:rPr>
          <w:lang w:val="fr-FR"/>
        </w:rPr>
      </w:pPr>
      <w:r w:rsidRPr="00F0237F">
        <w:rPr>
          <w:rFonts w:ascii="Arial" w:eastAsia="Arial" w:hAnsi="Arial"/>
          <w:color w:val="000000"/>
          <w:szCs w:val="18"/>
          <w:lang w:val="fr-FR"/>
        </w:rPr>
        <w:t xml:space="preserve">Les modèles </w:t>
      </w:r>
      <w:proofErr w:type="spellStart"/>
      <w:r w:rsidRPr="00F0237F">
        <w:rPr>
          <w:rFonts w:ascii="Arial" w:eastAsia="Arial" w:hAnsi="Arial"/>
          <w:color w:val="000000"/>
          <w:szCs w:val="18"/>
          <w:lang w:val="fr-FR"/>
        </w:rPr>
        <w:t>Alox</w:t>
      </w:r>
      <w:proofErr w:type="spellEnd"/>
      <w:r w:rsidRPr="00F0237F">
        <w:rPr>
          <w:rFonts w:ascii="Arial" w:eastAsia="Arial" w:hAnsi="Arial"/>
          <w:color w:val="000000"/>
          <w:szCs w:val="18"/>
          <w:lang w:val="fr-FR"/>
        </w:rPr>
        <w:t xml:space="preserve"> Limited Edition 2023 sont disponibles à l’achat dans les boutiques Victorinox et en ligne jusqu’à épuisement des stocks.</w:t>
      </w:r>
      <w:r w:rsidRPr="00F0237F">
        <w:rPr>
          <w:rFonts w:ascii="Arial" w:eastAsia="Arial" w:hAnsi="Arial"/>
          <w:szCs w:val="18"/>
          <w:lang w:val="fr-FR"/>
        </w:rPr>
        <w:t xml:space="preserve"> Victorinox garantit que tous ses couteaux et outils sont en acier inoxydable de première qualité avec une garantie à vie contre tout défaut de fabrication et de matériau.</w:t>
      </w:r>
    </w:p>
    <w:p w14:paraId="4BB30075" w14:textId="77777777" w:rsidR="0005366B" w:rsidRPr="00F0237F" w:rsidRDefault="00F0237F">
      <w:pPr>
        <w:spacing w:before="120" w:line="280" w:lineRule="atLeast"/>
        <w:rPr>
          <w:rFonts w:ascii="Arial Narrow" w:hAnsi="Arial Narrow"/>
          <w:b/>
          <w:caps/>
          <w:color w:val="000000"/>
          <w:sz w:val="28"/>
          <w:szCs w:val="28"/>
          <w:lang w:val="fr-FR"/>
        </w:rPr>
      </w:pPr>
      <w:r w:rsidRPr="00F0237F">
        <w:rPr>
          <w:lang w:val="fr-FR"/>
        </w:rPr>
        <w:br w:type="page"/>
      </w:r>
    </w:p>
    <w:p w14:paraId="2D256EDC" w14:textId="062877A5" w:rsidR="00101428" w:rsidRPr="00F0237F" w:rsidRDefault="007538FA" w:rsidP="005B7CD2">
      <w:pPr>
        <w:pStyle w:val="SUBHEADLINEBOLD"/>
        <w:rPr>
          <w:lang w:val="fr-FR"/>
        </w:rPr>
      </w:pPr>
      <w:r w:rsidRPr="002E0268">
        <w:rPr>
          <w:noProof/>
        </w:rPr>
        <w:lastRenderedPageBreak/>
        <w:drawing>
          <wp:anchor distT="0" distB="0" distL="114300" distR="114300" simplePos="0" relativeHeight="251664384" behindDoc="0" locked="0" layoutInCell="1" allowOverlap="1" wp14:anchorId="48E29392" wp14:editId="41D016BE">
            <wp:simplePos x="0" y="0"/>
            <wp:positionH relativeFrom="column">
              <wp:posOffset>524577</wp:posOffset>
            </wp:positionH>
            <wp:positionV relativeFrom="paragraph">
              <wp:posOffset>360914</wp:posOffset>
            </wp:positionV>
            <wp:extent cx="3194685" cy="3146425"/>
            <wp:effectExtent l="0" t="0" r="5715" b="0"/>
            <wp:wrapTopAndBottom/>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94685" cy="3146425"/>
                    </a:xfrm>
                    <a:prstGeom prst="rect">
                      <a:avLst/>
                    </a:prstGeom>
                  </pic:spPr>
                </pic:pic>
              </a:graphicData>
            </a:graphic>
            <wp14:sizeRelH relativeFrom="margin">
              <wp14:pctWidth>0</wp14:pctWidth>
            </wp14:sizeRelH>
            <wp14:sizeRelV relativeFrom="margin">
              <wp14:pctHeight>0</wp14:pctHeight>
            </wp14:sizeRelV>
          </wp:anchor>
        </w:drawing>
      </w:r>
      <w:r w:rsidR="00F0237F" w:rsidRPr="00F0237F">
        <w:rPr>
          <w:rFonts w:eastAsia="Arial Narrow"/>
          <w:bCs/>
          <w:lang w:val="fr-FR"/>
        </w:rPr>
        <w:t>détails</w:t>
      </w:r>
    </w:p>
    <w:p w14:paraId="101AA60C" w14:textId="24164A2D" w:rsidR="000F1EA7" w:rsidRPr="00F0237F" w:rsidRDefault="00F0237F" w:rsidP="00101428">
      <w:pPr>
        <w:pStyle w:val="CaptionTitle0"/>
        <w:rPr>
          <w:lang w:val="fr-FR"/>
        </w:rPr>
      </w:pPr>
      <w:r w:rsidRPr="00F0237F">
        <w:rPr>
          <w:rFonts w:ascii="Arial" w:eastAsia="Arial" w:hAnsi="Arial"/>
          <w:szCs w:val="16"/>
          <w:lang w:val="fr-FR"/>
        </w:rPr>
        <w:t xml:space="preserve">Incontournable : découvrez le spectaculaire nouvel </w:t>
      </w:r>
      <w:proofErr w:type="spellStart"/>
      <w:r w:rsidRPr="00F0237F">
        <w:rPr>
          <w:rFonts w:ascii="Arial" w:eastAsia="Arial" w:hAnsi="Arial"/>
          <w:szCs w:val="16"/>
          <w:lang w:val="fr-FR"/>
        </w:rPr>
        <w:t>Alox</w:t>
      </w:r>
      <w:proofErr w:type="spellEnd"/>
      <w:r w:rsidRPr="00F0237F">
        <w:rPr>
          <w:rFonts w:ascii="Arial" w:eastAsia="Arial" w:hAnsi="Arial"/>
          <w:szCs w:val="16"/>
          <w:lang w:val="fr-FR"/>
        </w:rPr>
        <w:t xml:space="preserve"> Limited Edition 2023 </w:t>
      </w:r>
    </w:p>
    <w:p w14:paraId="6960CFB5" w14:textId="7C18DC8D" w:rsidR="00101428" w:rsidRPr="00F0237F" w:rsidRDefault="00F0237F" w:rsidP="00101428">
      <w:pPr>
        <w:pStyle w:val="CaptionCopy"/>
        <w:rPr>
          <w:lang w:val="fr-FR"/>
        </w:rPr>
      </w:pPr>
      <w:r w:rsidRPr="00F0237F">
        <w:rPr>
          <w:rFonts w:ascii="Arial" w:eastAsia="Arial" w:hAnsi="Arial"/>
          <w:szCs w:val="16"/>
          <w:lang w:val="fr-FR"/>
        </w:rPr>
        <w:t>En édition limitée. Énergisant. Jaune électrique.</w:t>
      </w:r>
    </w:p>
    <w:p w14:paraId="420D392E" w14:textId="77777777" w:rsidR="00D37FFA" w:rsidRPr="00F0237F" w:rsidRDefault="00D37FFA" w:rsidP="00101428">
      <w:pPr>
        <w:pStyle w:val="CaptionCopy"/>
        <w:rPr>
          <w:lang w:val="fr-FR"/>
        </w:rPr>
      </w:pPr>
    </w:p>
    <w:p w14:paraId="10577F2B" w14:textId="77777777" w:rsidR="002F4E31" w:rsidRPr="00F0237F" w:rsidRDefault="002F4E31" w:rsidP="00D808FA">
      <w:pPr>
        <w:pStyle w:val="Aufzhlungszeichen"/>
        <w:numPr>
          <w:ilvl w:val="0"/>
          <w:numId w:val="0"/>
        </w:numPr>
        <w:rPr>
          <w:lang w:val="fr-FR"/>
        </w:rPr>
      </w:pPr>
    </w:p>
    <w:p w14:paraId="07B645DA" w14:textId="77777777" w:rsidR="002F4E31" w:rsidRPr="00F0237F" w:rsidRDefault="00F0237F" w:rsidP="002F4E31">
      <w:pPr>
        <w:pStyle w:val="TitleCopy0"/>
        <w:rPr>
          <w:lang w:val="en-US"/>
        </w:rPr>
      </w:pPr>
      <w:r w:rsidRPr="00F0237F">
        <w:rPr>
          <w:rFonts w:ascii="Arial" w:eastAsia="Arial" w:hAnsi="Arial"/>
          <w:szCs w:val="18"/>
          <w:lang w:val="en-US"/>
        </w:rPr>
        <w:t xml:space="preserve">Classic SD </w:t>
      </w:r>
      <w:proofErr w:type="spellStart"/>
      <w:r w:rsidRPr="00F0237F">
        <w:rPr>
          <w:rFonts w:ascii="Arial" w:eastAsia="Arial" w:hAnsi="Arial"/>
          <w:szCs w:val="18"/>
          <w:lang w:val="en-US"/>
        </w:rPr>
        <w:t>Alox</w:t>
      </w:r>
      <w:proofErr w:type="spellEnd"/>
      <w:r w:rsidRPr="00F0237F">
        <w:rPr>
          <w:rFonts w:ascii="Arial" w:eastAsia="Arial" w:hAnsi="Arial"/>
          <w:szCs w:val="18"/>
          <w:lang w:val="en-US"/>
        </w:rPr>
        <w:t xml:space="preserve"> Limited Edition 2023</w:t>
      </w:r>
    </w:p>
    <w:p w14:paraId="76A27CA1" w14:textId="6AB4AEEF" w:rsidR="002F4E31" w:rsidRPr="00F0237F" w:rsidRDefault="007538FA" w:rsidP="002F4E31">
      <w:pPr>
        <w:pStyle w:val="Aufzhlungszeichen"/>
        <w:tabs>
          <w:tab w:val="clear" w:pos="360"/>
        </w:tabs>
        <w:ind w:left="1021" w:hanging="170"/>
      </w:pPr>
      <w:r>
        <w:rPr>
          <w:noProof/>
        </w:rPr>
        <w:drawing>
          <wp:anchor distT="0" distB="0" distL="114300" distR="114300" simplePos="0" relativeHeight="251659264" behindDoc="0" locked="0" layoutInCell="1" allowOverlap="1" wp14:anchorId="48B4F406" wp14:editId="49EB2BE4">
            <wp:simplePos x="0" y="0"/>
            <wp:positionH relativeFrom="column">
              <wp:posOffset>3835667</wp:posOffset>
            </wp:positionH>
            <wp:positionV relativeFrom="paragraph">
              <wp:posOffset>87463</wp:posOffset>
            </wp:positionV>
            <wp:extent cx="1699312" cy="1200538"/>
            <wp:effectExtent l="0" t="0" r="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99312" cy="1200538"/>
                    </a:xfrm>
                    <a:prstGeom prst="rect">
                      <a:avLst/>
                    </a:prstGeom>
                  </pic:spPr>
                </pic:pic>
              </a:graphicData>
            </a:graphic>
            <wp14:sizeRelH relativeFrom="margin">
              <wp14:pctWidth>0</wp14:pctWidth>
            </wp14:sizeRelH>
            <wp14:sizeRelV relativeFrom="margin">
              <wp14:pctHeight>0</wp14:pctHeight>
            </wp14:sizeRelV>
          </wp:anchor>
        </w:drawing>
      </w:r>
      <w:r w:rsidR="00F0237F" w:rsidRPr="00F0237F">
        <w:rPr>
          <w:rFonts w:ascii="Arial" w:eastAsia="Arial" w:hAnsi="Arial"/>
          <w:szCs w:val="18"/>
          <w:lang w:val="fr-FR"/>
        </w:rPr>
        <w:t>petite lame</w:t>
      </w:r>
    </w:p>
    <w:p w14:paraId="529434C8" w14:textId="36014B5B" w:rsidR="002F4E31" w:rsidRPr="00F0237F" w:rsidRDefault="00F0237F" w:rsidP="002F4E31">
      <w:pPr>
        <w:pStyle w:val="Aufzhlungszeichen"/>
        <w:tabs>
          <w:tab w:val="clear" w:pos="360"/>
        </w:tabs>
        <w:ind w:left="1021" w:hanging="170"/>
      </w:pPr>
      <w:r w:rsidRPr="00F0237F">
        <w:rPr>
          <w:rFonts w:ascii="Arial" w:eastAsia="Arial" w:hAnsi="Arial"/>
          <w:szCs w:val="18"/>
          <w:lang w:val="fr-FR"/>
        </w:rPr>
        <w:t>ciseaux</w:t>
      </w:r>
    </w:p>
    <w:p w14:paraId="1AB9C615" w14:textId="5273B4F9" w:rsidR="002F4E31" w:rsidRPr="00F0237F" w:rsidRDefault="00F0237F" w:rsidP="002F4E31">
      <w:pPr>
        <w:pStyle w:val="Aufzhlungszeichen"/>
        <w:tabs>
          <w:tab w:val="clear" w:pos="360"/>
        </w:tabs>
        <w:ind w:left="1021" w:hanging="170"/>
      </w:pPr>
      <w:r w:rsidRPr="00F0237F">
        <w:rPr>
          <w:rFonts w:ascii="Arial" w:eastAsia="Arial" w:hAnsi="Arial"/>
          <w:szCs w:val="18"/>
          <w:lang w:val="fr-FR"/>
        </w:rPr>
        <w:t>lime à ongles</w:t>
      </w:r>
    </w:p>
    <w:p w14:paraId="63F0DCE8" w14:textId="77777777" w:rsidR="002F4E31" w:rsidRPr="00F0237F" w:rsidRDefault="00F0237F" w:rsidP="002F4E31">
      <w:pPr>
        <w:pStyle w:val="Aufzhlungszeichen"/>
        <w:tabs>
          <w:tab w:val="clear" w:pos="360"/>
        </w:tabs>
        <w:ind w:left="1021" w:hanging="170"/>
      </w:pPr>
      <w:r w:rsidRPr="00F0237F">
        <w:rPr>
          <w:rFonts w:ascii="Arial" w:eastAsia="Arial" w:hAnsi="Arial"/>
          <w:szCs w:val="18"/>
          <w:lang w:val="fr-FR"/>
        </w:rPr>
        <w:t>tournevis 2,5 mm</w:t>
      </w:r>
    </w:p>
    <w:p w14:paraId="2A57A2D9" w14:textId="77777777" w:rsidR="002F4E31" w:rsidRPr="00F0237F" w:rsidRDefault="00F0237F" w:rsidP="002F4E31">
      <w:pPr>
        <w:pStyle w:val="Aufzhlungszeichen"/>
        <w:tabs>
          <w:tab w:val="clear" w:pos="360"/>
        </w:tabs>
        <w:ind w:left="1021" w:hanging="170"/>
      </w:pPr>
      <w:r w:rsidRPr="00F0237F">
        <w:rPr>
          <w:rFonts w:ascii="Arial" w:eastAsia="Arial" w:hAnsi="Arial"/>
          <w:szCs w:val="18"/>
          <w:lang w:val="fr-FR"/>
        </w:rPr>
        <w:t>anneau</w:t>
      </w:r>
    </w:p>
    <w:p w14:paraId="7F0F2E41" w14:textId="77777777" w:rsidR="002F4E31" w:rsidRPr="00F0237F" w:rsidRDefault="002F4E31" w:rsidP="002F4E31">
      <w:pPr>
        <w:pStyle w:val="Aufzhlungszeichen"/>
        <w:numPr>
          <w:ilvl w:val="0"/>
          <w:numId w:val="0"/>
        </w:numPr>
        <w:ind w:left="1021"/>
      </w:pPr>
    </w:p>
    <w:p w14:paraId="046E6223" w14:textId="77777777" w:rsidR="002F4E31" w:rsidRPr="00F0237F" w:rsidRDefault="00F0237F" w:rsidP="002F4E31">
      <w:pPr>
        <w:pStyle w:val="Aufzhlungszeichen"/>
        <w:tabs>
          <w:tab w:val="clear" w:pos="360"/>
        </w:tabs>
        <w:ind w:left="1021" w:hanging="170"/>
      </w:pPr>
      <w:r w:rsidRPr="00F0237F">
        <w:rPr>
          <w:rFonts w:ascii="Arial" w:eastAsia="Arial" w:hAnsi="Arial"/>
          <w:szCs w:val="18"/>
          <w:lang w:val="fr-FR"/>
        </w:rPr>
        <w:t>hauteur : 6 mm</w:t>
      </w:r>
    </w:p>
    <w:p w14:paraId="19B78932" w14:textId="77777777" w:rsidR="002F4E31" w:rsidRPr="00F0237F" w:rsidRDefault="00F0237F" w:rsidP="002F4E31">
      <w:pPr>
        <w:pStyle w:val="Aufzhlungszeichen"/>
        <w:tabs>
          <w:tab w:val="clear" w:pos="360"/>
        </w:tabs>
        <w:ind w:left="1021" w:hanging="170"/>
      </w:pPr>
      <w:r w:rsidRPr="00F0237F">
        <w:rPr>
          <w:rFonts w:ascii="Arial" w:eastAsia="Arial" w:hAnsi="Arial"/>
          <w:szCs w:val="18"/>
          <w:lang w:val="fr-FR"/>
        </w:rPr>
        <w:t>longueur : 58 mm</w:t>
      </w:r>
    </w:p>
    <w:p w14:paraId="31170AA6" w14:textId="77777777" w:rsidR="0005366B" w:rsidRPr="00F0237F" w:rsidRDefault="00F0237F" w:rsidP="002F4E31">
      <w:pPr>
        <w:pStyle w:val="Aufzhlungszeichen"/>
        <w:tabs>
          <w:tab w:val="clear" w:pos="360"/>
        </w:tabs>
        <w:ind w:left="1021" w:hanging="170"/>
      </w:pPr>
      <w:r w:rsidRPr="00F0237F">
        <w:rPr>
          <w:rFonts w:ascii="Arial" w:eastAsia="Arial" w:hAnsi="Arial"/>
          <w:szCs w:val="18"/>
          <w:lang w:val="fr-FR"/>
        </w:rPr>
        <w:t>poids : 17 g</w:t>
      </w:r>
    </w:p>
    <w:p w14:paraId="5C0040B8" w14:textId="77777777" w:rsidR="0005366B" w:rsidRPr="00F0237F" w:rsidRDefault="0005366B" w:rsidP="0005366B">
      <w:pPr>
        <w:pStyle w:val="Aufzhlungszeichen"/>
        <w:numPr>
          <w:ilvl w:val="0"/>
          <w:numId w:val="0"/>
        </w:numPr>
        <w:ind w:left="360" w:hanging="360"/>
      </w:pPr>
    </w:p>
    <w:p w14:paraId="10BFB873" w14:textId="513D3356" w:rsidR="002F4E31" w:rsidRPr="00F0237F" w:rsidRDefault="007538FA" w:rsidP="002F4E31">
      <w:pPr>
        <w:pStyle w:val="TitleCopy0"/>
        <w:rPr>
          <w:lang w:val="en-US"/>
        </w:rPr>
      </w:pPr>
      <w:r>
        <w:rPr>
          <w:noProof/>
        </w:rPr>
        <w:drawing>
          <wp:anchor distT="0" distB="0" distL="114300" distR="114300" simplePos="0" relativeHeight="251661312" behindDoc="0" locked="0" layoutInCell="1" allowOverlap="1" wp14:anchorId="64B60050" wp14:editId="0FB85051">
            <wp:simplePos x="0" y="0"/>
            <wp:positionH relativeFrom="column">
              <wp:posOffset>3171524</wp:posOffset>
            </wp:positionH>
            <wp:positionV relativeFrom="paragraph">
              <wp:posOffset>96687</wp:posOffset>
            </wp:positionV>
            <wp:extent cx="2398653" cy="2320212"/>
            <wp:effectExtent l="0" t="0" r="1905" b="444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98653" cy="2320212"/>
                    </a:xfrm>
                    <a:prstGeom prst="rect">
                      <a:avLst/>
                    </a:prstGeom>
                  </pic:spPr>
                </pic:pic>
              </a:graphicData>
            </a:graphic>
            <wp14:sizeRelH relativeFrom="margin">
              <wp14:pctWidth>0</wp14:pctWidth>
            </wp14:sizeRelH>
            <wp14:sizeRelV relativeFrom="margin">
              <wp14:pctHeight>0</wp14:pctHeight>
            </wp14:sizeRelV>
          </wp:anchor>
        </w:drawing>
      </w:r>
      <w:r w:rsidR="00F0237F" w:rsidRPr="00F0237F">
        <w:rPr>
          <w:rFonts w:ascii="Arial" w:eastAsia="Arial" w:hAnsi="Arial"/>
          <w:szCs w:val="18"/>
          <w:lang w:val="en-US"/>
        </w:rPr>
        <w:t xml:space="preserve">Pioneer X </w:t>
      </w:r>
      <w:proofErr w:type="spellStart"/>
      <w:r w:rsidR="00F0237F" w:rsidRPr="00F0237F">
        <w:rPr>
          <w:rFonts w:ascii="Arial" w:eastAsia="Arial" w:hAnsi="Arial"/>
          <w:szCs w:val="18"/>
          <w:lang w:val="en-US"/>
        </w:rPr>
        <w:t>Alox</w:t>
      </w:r>
      <w:proofErr w:type="spellEnd"/>
      <w:r w:rsidR="00F0237F" w:rsidRPr="00F0237F">
        <w:rPr>
          <w:rFonts w:ascii="Arial" w:eastAsia="Arial" w:hAnsi="Arial"/>
          <w:szCs w:val="18"/>
          <w:lang w:val="en-US"/>
        </w:rPr>
        <w:t xml:space="preserve"> Limited Edition 2023</w:t>
      </w:r>
    </w:p>
    <w:p w14:paraId="2613D2F2" w14:textId="21ED553B" w:rsidR="002F4E31" w:rsidRPr="00F0237F" w:rsidRDefault="00F0237F" w:rsidP="002F4E31">
      <w:pPr>
        <w:pStyle w:val="Aufzhlungszeichen"/>
        <w:tabs>
          <w:tab w:val="clear" w:pos="360"/>
        </w:tabs>
        <w:ind w:left="1021" w:hanging="170"/>
      </w:pPr>
      <w:r w:rsidRPr="00F0237F">
        <w:rPr>
          <w:rFonts w:ascii="Arial" w:eastAsia="Arial" w:hAnsi="Arial"/>
          <w:szCs w:val="18"/>
          <w:lang w:val="fr-FR"/>
        </w:rPr>
        <w:t>grande lame</w:t>
      </w:r>
    </w:p>
    <w:p w14:paraId="6190461C" w14:textId="64E583EB" w:rsidR="002F4E31" w:rsidRPr="00F0237F" w:rsidRDefault="00F0237F" w:rsidP="002F4E31">
      <w:pPr>
        <w:pStyle w:val="Aufzhlungszeichen"/>
        <w:tabs>
          <w:tab w:val="clear" w:pos="360"/>
        </w:tabs>
        <w:ind w:left="1021" w:hanging="170"/>
      </w:pPr>
      <w:r w:rsidRPr="00F0237F">
        <w:rPr>
          <w:rFonts w:ascii="Arial" w:eastAsia="Arial" w:hAnsi="Arial"/>
          <w:szCs w:val="18"/>
          <w:lang w:val="fr-FR"/>
        </w:rPr>
        <w:t>poinçon alésoir</w:t>
      </w:r>
    </w:p>
    <w:p w14:paraId="76DE82D9" w14:textId="77777777" w:rsidR="002F4E31" w:rsidRPr="00F0237F" w:rsidRDefault="00F0237F" w:rsidP="002F4E31">
      <w:pPr>
        <w:pStyle w:val="Aufzhlungszeichen"/>
        <w:tabs>
          <w:tab w:val="clear" w:pos="360"/>
        </w:tabs>
        <w:ind w:left="1021" w:hanging="170"/>
      </w:pPr>
      <w:r w:rsidRPr="00F0237F">
        <w:rPr>
          <w:rFonts w:ascii="Arial" w:eastAsia="Arial" w:hAnsi="Arial"/>
          <w:szCs w:val="18"/>
          <w:lang w:val="fr-FR"/>
        </w:rPr>
        <w:t>ouvre-boîtes</w:t>
      </w:r>
    </w:p>
    <w:p w14:paraId="514EC780" w14:textId="05A976BF" w:rsidR="002F4E31" w:rsidRPr="00F0237F" w:rsidRDefault="00F0237F" w:rsidP="002F4E31">
      <w:pPr>
        <w:pStyle w:val="Aufzhlungszeichen"/>
        <w:tabs>
          <w:tab w:val="clear" w:pos="360"/>
        </w:tabs>
        <w:ind w:left="1021" w:hanging="170"/>
      </w:pPr>
      <w:r w:rsidRPr="00F0237F">
        <w:rPr>
          <w:rFonts w:ascii="Arial" w:eastAsia="Arial" w:hAnsi="Arial"/>
          <w:szCs w:val="18"/>
          <w:lang w:val="fr-FR"/>
        </w:rPr>
        <w:t>tournevis 3 mm</w:t>
      </w:r>
    </w:p>
    <w:p w14:paraId="56485F54" w14:textId="77777777" w:rsidR="002F4E31" w:rsidRPr="00F0237F" w:rsidRDefault="00F0237F" w:rsidP="002F4E31">
      <w:pPr>
        <w:pStyle w:val="Aufzhlungszeichen"/>
        <w:tabs>
          <w:tab w:val="clear" w:pos="360"/>
        </w:tabs>
        <w:ind w:left="1021" w:hanging="170"/>
      </w:pPr>
      <w:r w:rsidRPr="00F0237F">
        <w:rPr>
          <w:rFonts w:ascii="Arial" w:eastAsia="Arial" w:hAnsi="Arial"/>
          <w:szCs w:val="18"/>
          <w:lang w:val="fr-FR"/>
        </w:rPr>
        <w:t>décapsuleur</w:t>
      </w:r>
    </w:p>
    <w:p w14:paraId="317DED96" w14:textId="77777777" w:rsidR="002F4E31" w:rsidRPr="00F0237F" w:rsidRDefault="00F0237F" w:rsidP="002F4E31">
      <w:pPr>
        <w:pStyle w:val="Aufzhlungszeichen"/>
        <w:tabs>
          <w:tab w:val="clear" w:pos="360"/>
        </w:tabs>
        <w:ind w:left="1021" w:hanging="170"/>
      </w:pPr>
      <w:r w:rsidRPr="00F0237F">
        <w:rPr>
          <w:rFonts w:ascii="Arial" w:eastAsia="Arial" w:hAnsi="Arial"/>
          <w:szCs w:val="18"/>
          <w:lang w:val="fr-FR"/>
        </w:rPr>
        <w:t>tournevis 7 mm</w:t>
      </w:r>
    </w:p>
    <w:p w14:paraId="471065B0" w14:textId="77777777" w:rsidR="002F4E31" w:rsidRPr="00F0237F" w:rsidRDefault="00F0237F" w:rsidP="002F4E31">
      <w:pPr>
        <w:pStyle w:val="Aufzhlungszeichen"/>
        <w:tabs>
          <w:tab w:val="clear" w:pos="360"/>
        </w:tabs>
        <w:ind w:left="1021" w:hanging="170"/>
      </w:pPr>
      <w:proofErr w:type="spellStart"/>
      <w:r w:rsidRPr="00F0237F">
        <w:rPr>
          <w:rFonts w:ascii="Arial" w:eastAsia="Arial" w:hAnsi="Arial"/>
          <w:szCs w:val="18"/>
          <w:lang w:val="fr-FR"/>
        </w:rPr>
        <w:t>dénudeur</w:t>
      </w:r>
      <w:proofErr w:type="spellEnd"/>
      <w:r w:rsidRPr="00F0237F">
        <w:rPr>
          <w:rFonts w:ascii="Arial" w:eastAsia="Arial" w:hAnsi="Arial"/>
          <w:szCs w:val="18"/>
          <w:lang w:val="fr-FR"/>
        </w:rPr>
        <w:t xml:space="preserve"> de fils électriques</w:t>
      </w:r>
    </w:p>
    <w:p w14:paraId="5B19F4BE" w14:textId="77777777" w:rsidR="002F4E31" w:rsidRPr="00F0237F" w:rsidRDefault="00F0237F" w:rsidP="002F4E31">
      <w:pPr>
        <w:pStyle w:val="Aufzhlungszeichen"/>
        <w:tabs>
          <w:tab w:val="clear" w:pos="360"/>
        </w:tabs>
        <w:ind w:left="1021" w:hanging="170"/>
      </w:pPr>
      <w:r w:rsidRPr="00F0237F">
        <w:rPr>
          <w:rFonts w:ascii="Arial" w:eastAsia="Arial" w:hAnsi="Arial"/>
          <w:szCs w:val="18"/>
          <w:lang w:val="fr-FR"/>
        </w:rPr>
        <w:t>ciseaux</w:t>
      </w:r>
    </w:p>
    <w:p w14:paraId="0DCEF4C5" w14:textId="77777777" w:rsidR="002F4E31" w:rsidRPr="00F0237F" w:rsidRDefault="00F0237F" w:rsidP="002F4E31">
      <w:pPr>
        <w:pStyle w:val="Aufzhlungszeichen"/>
        <w:tabs>
          <w:tab w:val="clear" w:pos="360"/>
        </w:tabs>
        <w:ind w:left="1021" w:hanging="170"/>
      </w:pPr>
      <w:r w:rsidRPr="00F0237F">
        <w:rPr>
          <w:rFonts w:ascii="Arial" w:eastAsia="Arial" w:hAnsi="Arial"/>
          <w:szCs w:val="18"/>
          <w:lang w:val="fr-FR"/>
        </w:rPr>
        <w:t>anneau</w:t>
      </w:r>
    </w:p>
    <w:p w14:paraId="5790D194" w14:textId="77777777" w:rsidR="002F4E31" w:rsidRPr="00F0237F" w:rsidRDefault="002F4E31" w:rsidP="002F4E31">
      <w:pPr>
        <w:pStyle w:val="Aufzhlungszeichen"/>
        <w:numPr>
          <w:ilvl w:val="0"/>
          <w:numId w:val="0"/>
        </w:numPr>
        <w:ind w:left="1021"/>
      </w:pPr>
    </w:p>
    <w:p w14:paraId="69C4F474" w14:textId="77777777" w:rsidR="002F4E31" w:rsidRPr="00F0237F" w:rsidRDefault="00F0237F" w:rsidP="002F4E31">
      <w:pPr>
        <w:pStyle w:val="Aufzhlungszeichen"/>
        <w:tabs>
          <w:tab w:val="clear" w:pos="360"/>
        </w:tabs>
        <w:ind w:left="1021" w:hanging="170"/>
      </w:pPr>
      <w:r w:rsidRPr="00F0237F">
        <w:rPr>
          <w:rFonts w:ascii="Arial" w:eastAsia="Arial" w:hAnsi="Arial"/>
          <w:szCs w:val="18"/>
          <w:lang w:val="fr-FR"/>
        </w:rPr>
        <w:t>hauteur : 14,9 mm</w:t>
      </w:r>
    </w:p>
    <w:p w14:paraId="43E2F03D" w14:textId="77777777" w:rsidR="002F4E31" w:rsidRPr="00F0237F" w:rsidRDefault="00F0237F" w:rsidP="002F4E31">
      <w:pPr>
        <w:pStyle w:val="Aufzhlungszeichen"/>
        <w:tabs>
          <w:tab w:val="clear" w:pos="360"/>
        </w:tabs>
        <w:ind w:left="1021" w:hanging="170"/>
      </w:pPr>
      <w:r w:rsidRPr="00F0237F">
        <w:rPr>
          <w:rFonts w:ascii="Arial" w:eastAsia="Arial" w:hAnsi="Arial"/>
          <w:szCs w:val="18"/>
          <w:lang w:val="fr-FR"/>
        </w:rPr>
        <w:t>longueur : 93 mm</w:t>
      </w:r>
    </w:p>
    <w:p w14:paraId="742735CA" w14:textId="77777777" w:rsidR="002F4E31" w:rsidRPr="00F0237F" w:rsidRDefault="00F0237F" w:rsidP="002F4E31">
      <w:pPr>
        <w:pStyle w:val="Aufzhlungszeichen"/>
        <w:tabs>
          <w:tab w:val="clear" w:pos="360"/>
        </w:tabs>
        <w:ind w:left="1021" w:hanging="170"/>
        <w:rPr>
          <w:lang w:val="en-US"/>
        </w:rPr>
      </w:pPr>
      <w:r w:rsidRPr="00F0237F">
        <w:rPr>
          <w:rFonts w:ascii="Arial" w:eastAsia="Arial" w:hAnsi="Arial"/>
          <w:szCs w:val="18"/>
          <w:lang w:val="fr-FR"/>
        </w:rPr>
        <w:t>poids : 94,5 g</w:t>
      </w:r>
    </w:p>
    <w:p w14:paraId="1F477A39" w14:textId="77777777" w:rsidR="002F4E31" w:rsidRPr="00F0237F" w:rsidRDefault="002F4E31" w:rsidP="002F4E31">
      <w:pPr>
        <w:pStyle w:val="Copy"/>
        <w:rPr>
          <w:lang w:val="en-US"/>
        </w:rPr>
      </w:pPr>
    </w:p>
    <w:p w14:paraId="1428AFA8" w14:textId="5F1AEC78" w:rsidR="002F4E31" w:rsidRPr="00F0237F" w:rsidRDefault="007538FA" w:rsidP="002F4E31">
      <w:pPr>
        <w:pStyle w:val="TitleCopy0"/>
        <w:rPr>
          <w:lang w:val="en-US"/>
        </w:rPr>
      </w:pPr>
      <w:r>
        <w:rPr>
          <w:noProof/>
        </w:rPr>
        <w:drawing>
          <wp:anchor distT="0" distB="0" distL="114300" distR="114300" simplePos="0" relativeHeight="251663360" behindDoc="0" locked="0" layoutInCell="1" allowOverlap="1" wp14:anchorId="079D82C3" wp14:editId="57F42A53">
            <wp:simplePos x="0" y="0"/>
            <wp:positionH relativeFrom="column">
              <wp:posOffset>2853891</wp:posOffset>
            </wp:positionH>
            <wp:positionV relativeFrom="paragraph">
              <wp:posOffset>6317</wp:posOffset>
            </wp:positionV>
            <wp:extent cx="2687216" cy="2617838"/>
            <wp:effectExtent l="0" t="0" r="0" b="0"/>
            <wp:wrapNone/>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87216" cy="2617838"/>
                    </a:xfrm>
                    <a:prstGeom prst="rect">
                      <a:avLst/>
                    </a:prstGeom>
                  </pic:spPr>
                </pic:pic>
              </a:graphicData>
            </a:graphic>
            <wp14:sizeRelH relativeFrom="margin">
              <wp14:pctWidth>0</wp14:pctWidth>
            </wp14:sizeRelH>
            <wp14:sizeRelV relativeFrom="margin">
              <wp14:pctHeight>0</wp14:pctHeight>
            </wp14:sizeRelV>
          </wp:anchor>
        </w:drawing>
      </w:r>
      <w:r w:rsidR="00F0237F" w:rsidRPr="00F0237F">
        <w:rPr>
          <w:rFonts w:ascii="Arial" w:eastAsia="Arial" w:hAnsi="Arial"/>
          <w:szCs w:val="18"/>
          <w:lang w:val="en-US"/>
        </w:rPr>
        <w:t xml:space="preserve">Hunter Pro </w:t>
      </w:r>
      <w:proofErr w:type="spellStart"/>
      <w:r w:rsidR="00F0237F" w:rsidRPr="00F0237F">
        <w:rPr>
          <w:rFonts w:ascii="Arial" w:eastAsia="Arial" w:hAnsi="Arial"/>
          <w:szCs w:val="18"/>
          <w:lang w:val="en-US"/>
        </w:rPr>
        <w:t>Alox</w:t>
      </w:r>
      <w:proofErr w:type="spellEnd"/>
      <w:r w:rsidR="00F0237F" w:rsidRPr="00F0237F">
        <w:rPr>
          <w:rFonts w:ascii="Arial" w:eastAsia="Arial" w:hAnsi="Arial"/>
          <w:szCs w:val="18"/>
          <w:lang w:val="en-US"/>
        </w:rPr>
        <w:t xml:space="preserve"> Limited Edition 2023</w:t>
      </w:r>
    </w:p>
    <w:p w14:paraId="77E7766D" w14:textId="3CB9571E" w:rsidR="002F4E31" w:rsidRPr="00F0237F" w:rsidRDefault="00F0237F" w:rsidP="002F4E31">
      <w:pPr>
        <w:pStyle w:val="Aufzhlungszeichen"/>
        <w:tabs>
          <w:tab w:val="clear" w:pos="360"/>
        </w:tabs>
        <w:ind w:left="1021" w:hanging="170"/>
      </w:pPr>
      <w:r w:rsidRPr="00F0237F">
        <w:rPr>
          <w:rFonts w:ascii="Arial" w:eastAsia="Arial" w:hAnsi="Arial"/>
          <w:szCs w:val="18"/>
          <w:lang w:val="fr-FR"/>
        </w:rPr>
        <w:t>grande lame</w:t>
      </w:r>
    </w:p>
    <w:p w14:paraId="05B72EDC" w14:textId="3B2D1711" w:rsidR="00A46EB5" w:rsidRPr="00F0237F" w:rsidRDefault="00F0237F" w:rsidP="00A46EB5">
      <w:pPr>
        <w:pStyle w:val="Aufzhlungszeichen"/>
        <w:tabs>
          <w:tab w:val="clear" w:pos="360"/>
        </w:tabs>
        <w:ind w:left="1021" w:hanging="170"/>
      </w:pPr>
      <w:r w:rsidRPr="00F0237F">
        <w:rPr>
          <w:rFonts w:ascii="Arial" w:eastAsia="Arial" w:hAnsi="Arial"/>
          <w:szCs w:val="18"/>
          <w:lang w:val="fr-FR"/>
        </w:rPr>
        <w:t>clip</w:t>
      </w:r>
    </w:p>
    <w:p w14:paraId="5F8D59C1" w14:textId="361E7D70" w:rsidR="002F4E31" w:rsidRPr="00F0237F" w:rsidRDefault="00F0237F" w:rsidP="002F4E31">
      <w:pPr>
        <w:pStyle w:val="Aufzhlungszeichen"/>
        <w:tabs>
          <w:tab w:val="clear" w:pos="360"/>
        </w:tabs>
        <w:ind w:left="1021" w:hanging="170"/>
      </w:pPr>
      <w:r w:rsidRPr="00F0237F">
        <w:rPr>
          <w:rFonts w:ascii="Arial" w:eastAsia="Arial" w:hAnsi="Arial"/>
          <w:szCs w:val="18"/>
          <w:lang w:val="fr-FR"/>
        </w:rPr>
        <w:t>point d’attache</w:t>
      </w:r>
    </w:p>
    <w:p w14:paraId="4CB924EB" w14:textId="08311721" w:rsidR="002F4E31" w:rsidRPr="00F0237F" w:rsidRDefault="00F0237F" w:rsidP="002F4E31">
      <w:pPr>
        <w:pStyle w:val="Aufzhlungszeichen"/>
        <w:tabs>
          <w:tab w:val="clear" w:pos="360"/>
        </w:tabs>
        <w:ind w:left="1021" w:hanging="170"/>
      </w:pPr>
      <w:r w:rsidRPr="00F0237F">
        <w:rPr>
          <w:rFonts w:ascii="Arial" w:eastAsia="Arial" w:hAnsi="Arial"/>
          <w:szCs w:val="18"/>
          <w:lang w:val="fr-FR"/>
        </w:rPr>
        <w:t xml:space="preserve">attache en </w:t>
      </w:r>
      <w:proofErr w:type="spellStart"/>
      <w:r w:rsidRPr="00F0237F">
        <w:rPr>
          <w:rFonts w:ascii="Arial" w:eastAsia="Arial" w:hAnsi="Arial"/>
          <w:szCs w:val="18"/>
          <w:lang w:val="fr-FR"/>
        </w:rPr>
        <w:t>paracorde</w:t>
      </w:r>
      <w:proofErr w:type="spellEnd"/>
    </w:p>
    <w:p w14:paraId="75CA231C" w14:textId="77777777" w:rsidR="002F4E31" w:rsidRPr="00F0237F" w:rsidRDefault="002F4E31" w:rsidP="002F4E31">
      <w:pPr>
        <w:pStyle w:val="Aufzhlungszeichen"/>
        <w:numPr>
          <w:ilvl w:val="0"/>
          <w:numId w:val="0"/>
        </w:numPr>
        <w:ind w:left="1021"/>
      </w:pPr>
    </w:p>
    <w:p w14:paraId="66B1DDE8" w14:textId="77777777" w:rsidR="002F4E31" w:rsidRPr="00F0237F" w:rsidRDefault="00F0237F" w:rsidP="002F4E31">
      <w:pPr>
        <w:pStyle w:val="Aufzhlungszeichen"/>
        <w:tabs>
          <w:tab w:val="clear" w:pos="360"/>
        </w:tabs>
        <w:ind w:left="1021" w:hanging="170"/>
      </w:pPr>
      <w:r w:rsidRPr="00F0237F">
        <w:rPr>
          <w:rFonts w:ascii="Arial" w:eastAsia="Arial" w:hAnsi="Arial"/>
          <w:szCs w:val="18"/>
          <w:lang w:val="fr-FR"/>
        </w:rPr>
        <w:t>hauteur : 16 mm</w:t>
      </w:r>
    </w:p>
    <w:p w14:paraId="509B0D7C" w14:textId="5034E8BC" w:rsidR="002F4E31" w:rsidRPr="00F0237F" w:rsidRDefault="00F0237F" w:rsidP="002F4E31">
      <w:pPr>
        <w:pStyle w:val="Aufzhlungszeichen"/>
        <w:tabs>
          <w:tab w:val="clear" w:pos="360"/>
        </w:tabs>
        <w:ind w:left="1021" w:hanging="170"/>
      </w:pPr>
      <w:r w:rsidRPr="00F0237F">
        <w:rPr>
          <w:rFonts w:ascii="Arial" w:eastAsia="Arial" w:hAnsi="Arial"/>
          <w:szCs w:val="18"/>
          <w:lang w:val="fr-FR"/>
        </w:rPr>
        <w:t>longueur : 136 mm</w:t>
      </w:r>
    </w:p>
    <w:p w14:paraId="7D6BF35D" w14:textId="77777777" w:rsidR="001F6109" w:rsidRPr="001F6109" w:rsidRDefault="00F0237F" w:rsidP="0005366B">
      <w:pPr>
        <w:pStyle w:val="Aufzhlungszeichen"/>
        <w:tabs>
          <w:tab w:val="clear" w:pos="360"/>
        </w:tabs>
        <w:ind w:left="1021" w:hanging="170"/>
      </w:pPr>
      <w:r w:rsidRPr="00F0237F">
        <w:rPr>
          <w:rFonts w:ascii="Arial" w:eastAsia="Arial" w:hAnsi="Arial"/>
          <w:szCs w:val="18"/>
          <w:lang w:val="fr-FR"/>
        </w:rPr>
        <w:t>poids : 186 g</w:t>
      </w:r>
    </w:p>
    <w:p w14:paraId="6C705BB9" w14:textId="77777777" w:rsidR="001F6109" w:rsidRDefault="001F6109" w:rsidP="001F6109">
      <w:pPr>
        <w:pStyle w:val="Aufzhlungszeichen"/>
        <w:numPr>
          <w:ilvl w:val="0"/>
          <w:numId w:val="0"/>
        </w:numPr>
        <w:ind w:left="360" w:hanging="360"/>
        <w:rPr>
          <w:rFonts w:ascii="Arial" w:eastAsia="Arial" w:hAnsi="Arial"/>
          <w:szCs w:val="18"/>
          <w:lang w:val="fr-FR"/>
        </w:rPr>
      </w:pPr>
    </w:p>
    <w:p w14:paraId="00205D58" w14:textId="77777777" w:rsidR="001F6109" w:rsidRDefault="001F6109" w:rsidP="001F6109">
      <w:pPr>
        <w:pStyle w:val="Aufzhlungszeichen"/>
        <w:numPr>
          <w:ilvl w:val="0"/>
          <w:numId w:val="0"/>
        </w:numPr>
        <w:ind w:left="360" w:hanging="360"/>
        <w:rPr>
          <w:rFonts w:ascii="Arial" w:eastAsia="Arial" w:hAnsi="Arial"/>
          <w:szCs w:val="18"/>
          <w:lang w:val="fr-FR"/>
        </w:rPr>
      </w:pPr>
    </w:p>
    <w:p w14:paraId="294425E1" w14:textId="77777777" w:rsidR="001F6109" w:rsidRDefault="001F6109" w:rsidP="001F6109">
      <w:pPr>
        <w:pStyle w:val="Aufzhlungszeichen"/>
        <w:numPr>
          <w:ilvl w:val="0"/>
          <w:numId w:val="0"/>
        </w:numPr>
        <w:ind w:left="360" w:hanging="360"/>
        <w:rPr>
          <w:rFonts w:ascii="Arial" w:eastAsia="Arial" w:hAnsi="Arial"/>
          <w:szCs w:val="18"/>
          <w:lang w:val="fr-FR"/>
        </w:rPr>
      </w:pPr>
    </w:p>
    <w:p w14:paraId="31272A53" w14:textId="77777777" w:rsidR="001F6109" w:rsidRDefault="001F6109" w:rsidP="001F6109">
      <w:pPr>
        <w:pStyle w:val="Aufzhlungszeichen"/>
        <w:numPr>
          <w:ilvl w:val="0"/>
          <w:numId w:val="0"/>
        </w:numPr>
        <w:ind w:left="360" w:hanging="360"/>
        <w:rPr>
          <w:rFonts w:ascii="Arial" w:eastAsia="Arial" w:hAnsi="Arial"/>
          <w:szCs w:val="18"/>
          <w:lang w:val="fr-FR"/>
        </w:rPr>
      </w:pPr>
    </w:p>
    <w:p w14:paraId="09A47BD9" w14:textId="062FF40D" w:rsidR="001F6109" w:rsidRDefault="001F6109" w:rsidP="001F6109">
      <w:pPr>
        <w:pStyle w:val="Aufzhlungszeichen"/>
        <w:numPr>
          <w:ilvl w:val="0"/>
          <w:numId w:val="0"/>
        </w:numPr>
        <w:ind w:left="360" w:hanging="360"/>
        <w:rPr>
          <w:rFonts w:ascii="Arial" w:eastAsia="Arial" w:hAnsi="Arial"/>
          <w:szCs w:val="18"/>
          <w:lang w:val="fr-FR"/>
        </w:rPr>
      </w:pPr>
    </w:p>
    <w:p w14:paraId="78B23D62" w14:textId="68E9CE50" w:rsidR="001F6109" w:rsidRDefault="001F6109" w:rsidP="001F6109">
      <w:pPr>
        <w:pStyle w:val="Aufzhlungszeichen"/>
        <w:numPr>
          <w:ilvl w:val="0"/>
          <w:numId w:val="0"/>
        </w:numPr>
        <w:ind w:left="360" w:hanging="360"/>
        <w:rPr>
          <w:rFonts w:ascii="Arial" w:eastAsia="Arial" w:hAnsi="Arial"/>
          <w:szCs w:val="18"/>
          <w:lang w:val="fr-FR"/>
        </w:rPr>
      </w:pPr>
    </w:p>
    <w:p w14:paraId="6C9CBAB0" w14:textId="77777777" w:rsidR="001F6109" w:rsidRDefault="001F6109" w:rsidP="001F6109">
      <w:pPr>
        <w:pStyle w:val="Aufzhlungszeichen"/>
        <w:numPr>
          <w:ilvl w:val="0"/>
          <w:numId w:val="0"/>
        </w:numPr>
        <w:ind w:left="360" w:hanging="360"/>
        <w:rPr>
          <w:rFonts w:ascii="Arial" w:eastAsia="Arial" w:hAnsi="Arial"/>
          <w:szCs w:val="18"/>
          <w:lang w:val="fr-FR"/>
        </w:rPr>
      </w:pPr>
    </w:p>
    <w:p w14:paraId="140AAF3C" w14:textId="77777777" w:rsidR="00101428" w:rsidRPr="00F0237F" w:rsidRDefault="00F0237F" w:rsidP="00101428">
      <w:pPr>
        <w:pStyle w:val="SUBHEADLINEBOLD"/>
      </w:pPr>
      <w:r w:rsidRPr="008F2979">
        <w:rPr>
          <w:rFonts w:eastAsia="Arial Narrow"/>
          <w:bCs/>
          <w:lang w:val="fr-FR"/>
        </w:rPr>
        <w:t>TÉLÉCHARGER</w:t>
      </w:r>
    </w:p>
    <w:p w14:paraId="78F15F05" w14:textId="77777777" w:rsidR="00101428" w:rsidRPr="00F0237F" w:rsidRDefault="00F0237F" w:rsidP="00101428">
      <w:pPr>
        <w:pStyle w:val="Copy"/>
        <w:rPr>
          <w:lang w:val="fr-FR"/>
        </w:rPr>
      </w:pPr>
      <w:r w:rsidRPr="008F2979">
        <w:rPr>
          <w:rFonts w:ascii="Arial" w:eastAsia="Arial" w:hAnsi="Arial"/>
          <w:szCs w:val="18"/>
          <w:lang w:val="fr-FR"/>
        </w:rPr>
        <w:t xml:space="preserve">Découvrez le produit en images </w:t>
      </w:r>
      <w:sdt>
        <w:sdtPr>
          <w:rPr>
            <w:lang w:val="en-US"/>
          </w:rPr>
          <w:alias w:val="Insert Link"/>
          <w:tag w:val="Insert Link"/>
          <w:id w:val="-1192990399"/>
          <w:placeholder>
            <w:docPart w:val="F604B221844046299C057087881C469F"/>
          </w:placeholder>
        </w:sdtPr>
        <w:sdtEndPr/>
        <w:sdtContent>
          <w:hyperlink r:id="rId14" w:history="1">
            <w:r>
              <w:rPr>
                <w:rStyle w:val="Hyperlink"/>
                <w:lang w:val="fr-FR"/>
              </w:rPr>
              <w:t>ici</w:t>
            </w:r>
          </w:hyperlink>
        </w:sdtContent>
      </w:sdt>
      <w:r w:rsidRPr="00F0237F">
        <w:rPr>
          <w:rStyle w:val="A3"/>
          <w:lang w:val="fr-FR"/>
        </w:rPr>
        <w:t xml:space="preserve"> </w:t>
      </w:r>
    </w:p>
    <w:p w14:paraId="5ED734EE" w14:textId="77777777" w:rsidR="0005366B" w:rsidRPr="00F0237F" w:rsidRDefault="0005366B" w:rsidP="00101428">
      <w:pPr>
        <w:pStyle w:val="SUBHEADLINEBOLD"/>
        <w:rPr>
          <w:lang w:val="fr-FR"/>
        </w:rPr>
      </w:pPr>
    </w:p>
    <w:p w14:paraId="011680E1" w14:textId="77777777" w:rsidR="00F0237F" w:rsidRPr="007538FA" w:rsidRDefault="00F0237F" w:rsidP="00F0237F">
      <w:pPr>
        <w:pStyle w:val="SUBHEADLINEBOLD"/>
        <w:rPr>
          <w:lang w:val="fr-FR"/>
        </w:rPr>
      </w:pPr>
      <w:r w:rsidRPr="008F2979">
        <w:rPr>
          <w:rFonts w:eastAsia="Arial Narrow"/>
          <w:bCs/>
          <w:lang w:val="fr-FR"/>
        </w:rPr>
        <w:t>CONTACT POUR LES MÉDIAS</w:t>
      </w:r>
    </w:p>
    <w:p w14:paraId="575AF939" w14:textId="77777777" w:rsidR="00101428" w:rsidRPr="00F0237F" w:rsidRDefault="00F0237F" w:rsidP="00F0237F">
      <w:pPr>
        <w:pStyle w:val="Copy"/>
        <w:rPr>
          <w:lang w:val="fr-FR"/>
        </w:rPr>
      </w:pPr>
      <w:r w:rsidRPr="008F2979">
        <w:rPr>
          <w:rFonts w:ascii="Arial" w:eastAsia="Arial" w:hAnsi="Arial"/>
          <w:szCs w:val="18"/>
          <w:lang w:val="fr-FR"/>
        </w:rPr>
        <w:t>Indiquer les coordonnées du contact local pour la presse</w:t>
      </w:r>
      <w:r w:rsidRPr="00F0237F">
        <w:rPr>
          <w:lang w:val="fr-FR"/>
        </w:rPr>
        <w:t xml:space="preserve"> </w:t>
      </w:r>
    </w:p>
    <w:p w14:paraId="5817F678" w14:textId="77777777" w:rsidR="00101428" w:rsidRPr="00F0237F" w:rsidRDefault="00101428" w:rsidP="0026576A">
      <w:pPr>
        <w:pStyle w:val="Copy"/>
        <w:rPr>
          <w:lang w:val="fr-FR"/>
        </w:rPr>
      </w:pPr>
    </w:p>
    <w:p w14:paraId="2A573B14" w14:textId="77777777" w:rsidR="003A604D" w:rsidRPr="00F0237F" w:rsidRDefault="003A604D" w:rsidP="00933C98">
      <w:pPr>
        <w:pStyle w:val="Text"/>
        <w:rPr>
          <w:lang w:val="fr-FR"/>
        </w:rPr>
      </w:pPr>
    </w:p>
    <w:p w14:paraId="34E875D6" w14:textId="77777777" w:rsidR="00C41E7D" w:rsidRPr="00F0237F" w:rsidRDefault="00C41E7D" w:rsidP="00933C98">
      <w:pPr>
        <w:pStyle w:val="Text"/>
        <w:rPr>
          <w:lang w:val="fr-FR"/>
        </w:rPr>
      </w:pPr>
    </w:p>
    <w:p w14:paraId="54FD52CE" w14:textId="77777777" w:rsidR="00C41E7D" w:rsidRPr="00F0237F" w:rsidRDefault="00C41E7D" w:rsidP="00933C98">
      <w:pPr>
        <w:pStyle w:val="Text"/>
        <w:rPr>
          <w:lang w:val="fr-FR"/>
        </w:rPr>
      </w:pPr>
    </w:p>
    <w:p w14:paraId="66E88068" w14:textId="77777777" w:rsidR="00F0237F" w:rsidRPr="007538FA" w:rsidRDefault="00F0237F" w:rsidP="00F0237F">
      <w:pPr>
        <w:pStyle w:val="SUBHEADLINEBOLD"/>
        <w:rPr>
          <w:lang w:val="fr-FR"/>
        </w:rPr>
      </w:pPr>
      <w:bookmarkStart w:id="0" w:name="_Hlk64986029"/>
      <w:bookmarkStart w:id="1" w:name="_Hlk64986116"/>
      <w:r w:rsidRPr="008F2979">
        <w:rPr>
          <w:rFonts w:eastAsia="Arial Narrow"/>
          <w:bCs/>
          <w:lang w:val="fr-FR"/>
        </w:rPr>
        <w:t xml:space="preserve">À PROPOS DE VICTORINOX </w:t>
      </w:r>
    </w:p>
    <w:bookmarkEnd w:id="0"/>
    <w:bookmarkEnd w:id="1"/>
    <w:sectPr w:rsidR="00F0237F" w:rsidRPr="007538FA" w:rsidSect="00A34146">
      <w:headerReference w:type="default" r:id="rId15"/>
      <w:footerReference w:type="default" r:id="rId16"/>
      <w:headerReference w:type="first" r:id="rId17"/>
      <w:footerReference w:type="first" r:id="rId18"/>
      <w:pgSz w:w="11906" w:h="16838" w:code="9"/>
      <w:pgMar w:top="2325" w:right="1077" w:bottom="1503" w:left="1701" w:header="765"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F8CCB" w14:textId="77777777" w:rsidR="004D1BAE" w:rsidRDefault="004D1BAE" w:rsidP="004D1BAE">
      <w:pPr>
        <w:spacing w:line="240" w:lineRule="auto"/>
      </w:pPr>
      <w:r>
        <w:separator/>
      </w:r>
    </w:p>
  </w:endnote>
  <w:endnote w:type="continuationSeparator" w:id="0">
    <w:p w14:paraId="638CD82A" w14:textId="77777777" w:rsidR="004D1BAE" w:rsidRDefault="004D1BAE" w:rsidP="004D1B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JhengHei">
    <w:panose1 w:val="020B0604030504040204"/>
    <w:charset w:val="88"/>
    <w:family w:val="swiss"/>
    <w:pitch w:val="variable"/>
    <w:sig w:usb0="0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4A0" w:firstRow="1" w:lastRow="0" w:firstColumn="1" w:lastColumn="0" w:noHBand="0" w:noVBand="1"/>
    </w:tblPr>
    <w:tblGrid>
      <w:gridCol w:w="7995"/>
      <w:gridCol w:w="1134"/>
    </w:tblGrid>
    <w:tr w:rsidR="004D1BAE" w14:paraId="7E6FFF61" w14:textId="77777777" w:rsidTr="00886E1B">
      <w:tc>
        <w:tcPr>
          <w:tcW w:w="7995" w:type="dxa"/>
          <w:vAlign w:val="bottom"/>
        </w:tcPr>
        <w:p w14:paraId="1D3C7C45" w14:textId="61E568C0" w:rsidR="005A4E31" w:rsidRPr="005A4E31" w:rsidRDefault="00F0237F" w:rsidP="00886E1B">
          <w:pPr>
            <w:pStyle w:val="SenderFooter"/>
          </w:pPr>
          <w:r>
            <w:rPr>
              <w:rFonts w:eastAsia="Arial Narrow"/>
              <w:lang w:val="fr-FR"/>
            </w:rPr>
            <w:t xml:space="preserve"> </w:t>
          </w:r>
        </w:p>
      </w:tc>
      <w:tc>
        <w:tcPr>
          <w:tcW w:w="1134" w:type="dxa"/>
          <w:vAlign w:val="bottom"/>
        </w:tcPr>
        <w:p w14:paraId="34781951" w14:textId="77777777" w:rsidR="005A4E31" w:rsidRPr="005A4E31" w:rsidRDefault="004D1BAE" w:rsidP="00886E1B">
          <w:pPr>
            <w:jc w:val="right"/>
          </w:pPr>
          <w:r w:rsidRPr="002853C1">
            <w:fldChar w:fldCharType="begin"/>
          </w:r>
          <w:r w:rsidR="00F0237F" w:rsidRPr="002853C1">
            <w:instrText xml:space="preserve"> PAGE  \* Arabic  \* MERGEFORMAT </w:instrText>
          </w:r>
          <w:r w:rsidRPr="002853C1">
            <w:fldChar w:fldCharType="separate"/>
          </w:r>
          <w:r w:rsidR="00F0237F">
            <w:rPr>
              <w:noProof/>
            </w:rPr>
            <w:t>4</w:t>
          </w:r>
          <w:r w:rsidRPr="002853C1">
            <w:fldChar w:fldCharType="end"/>
          </w:r>
          <w:r w:rsidR="00F0237F" w:rsidRPr="002853C1">
            <w:t>/</w:t>
          </w:r>
          <w:r w:rsidR="001F6109">
            <w:fldChar w:fldCharType="begin"/>
          </w:r>
          <w:r w:rsidR="001F6109">
            <w:instrText xml:space="preserve"> NUMPAGES  \* Arabic  \* MERGEFORMAT </w:instrText>
          </w:r>
          <w:r w:rsidR="001F6109">
            <w:fldChar w:fldCharType="separate"/>
          </w:r>
          <w:r w:rsidR="00F0237F">
            <w:rPr>
              <w:noProof/>
            </w:rPr>
            <w:t>4</w:t>
          </w:r>
          <w:r w:rsidR="001F6109">
            <w:rPr>
              <w:noProof/>
            </w:rPr>
            <w:fldChar w:fldCharType="end"/>
          </w:r>
        </w:p>
      </w:tc>
    </w:tr>
  </w:tbl>
  <w:p w14:paraId="29A52CF7" w14:textId="77777777" w:rsidR="00F342E0" w:rsidRPr="005A4E31" w:rsidRDefault="00F342E0" w:rsidP="005A4E31">
    <w:pPr>
      <w:spacing w:line="20" w:lineRule="exac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191" w:type="dxa"/>
      <w:tblLayout w:type="fixed"/>
      <w:tblCellMar>
        <w:left w:w="0" w:type="dxa"/>
        <w:right w:w="0" w:type="dxa"/>
      </w:tblCellMar>
      <w:tblLook w:val="04A0" w:firstRow="1" w:lastRow="0" w:firstColumn="1" w:lastColumn="0" w:noHBand="0" w:noVBand="1"/>
    </w:tblPr>
    <w:tblGrid>
      <w:gridCol w:w="2665"/>
      <w:gridCol w:w="6521"/>
      <w:gridCol w:w="1134"/>
    </w:tblGrid>
    <w:tr w:rsidR="004D1BAE" w14:paraId="3416C0AE" w14:textId="77777777" w:rsidTr="00DC0950">
      <w:trPr>
        <w:cantSplit/>
        <w:trHeight w:hRule="exact" w:val="1758"/>
      </w:trPr>
      <w:tc>
        <w:tcPr>
          <w:tcW w:w="2665" w:type="dxa"/>
          <w:noWrap/>
          <w:tcMar>
            <w:left w:w="0" w:type="dxa"/>
            <w:bottom w:w="28" w:type="dxa"/>
          </w:tcMar>
          <w:vAlign w:val="bottom"/>
        </w:tcPr>
        <w:p w14:paraId="423B487A" w14:textId="26960E43" w:rsidR="006A240B" w:rsidRPr="005A4E31" w:rsidRDefault="006A240B" w:rsidP="006A240B">
          <w:pPr>
            <w:pStyle w:val="SenderFooter"/>
          </w:pPr>
        </w:p>
      </w:tc>
      <w:tc>
        <w:tcPr>
          <w:tcW w:w="6521" w:type="dxa"/>
          <w:vAlign w:val="bottom"/>
        </w:tcPr>
        <w:p w14:paraId="3E94405A" w14:textId="17D37757" w:rsidR="006A240B" w:rsidRDefault="006A240B" w:rsidP="00886E1B">
          <w:pPr>
            <w:pStyle w:val="SenderFooter"/>
          </w:pPr>
        </w:p>
      </w:tc>
      <w:tc>
        <w:tcPr>
          <w:tcW w:w="1134" w:type="dxa"/>
          <w:vAlign w:val="bottom"/>
        </w:tcPr>
        <w:p w14:paraId="5875A3B8" w14:textId="77777777" w:rsidR="006A240B" w:rsidRDefault="004D1BAE" w:rsidP="006A240B">
          <w:pPr>
            <w:jc w:val="right"/>
          </w:pPr>
          <w:r w:rsidRPr="002853C1">
            <w:fldChar w:fldCharType="begin"/>
          </w:r>
          <w:r w:rsidR="00F0237F" w:rsidRPr="002853C1">
            <w:instrText xml:space="preserve"> PAGE  \* Arabic  \* MERGEFORMAT </w:instrText>
          </w:r>
          <w:r w:rsidRPr="002853C1">
            <w:fldChar w:fldCharType="separate"/>
          </w:r>
          <w:r w:rsidR="00F0237F">
            <w:rPr>
              <w:noProof/>
            </w:rPr>
            <w:t>1</w:t>
          </w:r>
          <w:r w:rsidRPr="002853C1">
            <w:fldChar w:fldCharType="end"/>
          </w:r>
          <w:r w:rsidR="00F0237F" w:rsidRPr="002853C1">
            <w:t>/</w:t>
          </w:r>
          <w:r w:rsidR="001F6109">
            <w:fldChar w:fldCharType="begin"/>
          </w:r>
          <w:r w:rsidR="001F6109">
            <w:instrText xml:space="preserve"> NUMPAGES  \* Arabic  \* MERGEFORMAT </w:instrText>
          </w:r>
          <w:r w:rsidR="001F6109">
            <w:fldChar w:fldCharType="separate"/>
          </w:r>
          <w:r w:rsidR="00F0237F">
            <w:rPr>
              <w:noProof/>
            </w:rPr>
            <w:t>4</w:t>
          </w:r>
          <w:r w:rsidR="001F6109">
            <w:rPr>
              <w:noProof/>
            </w:rPr>
            <w:fldChar w:fldCharType="end"/>
          </w:r>
        </w:p>
      </w:tc>
    </w:tr>
  </w:tbl>
  <w:p w14:paraId="67EAB032" w14:textId="77777777" w:rsidR="00030006" w:rsidRDefault="00030006" w:rsidP="00695424">
    <w:pPr>
      <w:pStyle w:val="SenderFooter"/>
      <w:spacing w:line="2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76D0A" w14:textId="77777777" w:rsidR="004D1BAE" w:rsidRDefault="004D1BAE" w:rsidP="004D1BAE">
      <w:pPr>
        <w:spacing w:line="240" w:lineRule="auto"/>
      </w:pPr>
      <w:r>
        <w:separator/>
      </w:r>
    </w:p>
  </w:footnote>
  <w:footnote w:type="continuationSeparator" w:id="0">
    <w:p w14:paraId="39082716" w14:textId="77777777" w:rsidR="004D1BAE" w:rsidRDefault="004D1BAE" w:rsidP="004D1BA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42" w:type="dxa"/>
      <w:tblLayout w:type="fixed"/>
      <w:tblCellMar>
        <w:left w:w="0" w:type="dxa"/>
        <w:right w:w="0" w:type="dxa"/>
      </w:tblCellMar>
      <w:tblLook w:val="04A0" w:firstRow="1" w:lastRow="0" w:firstColumn="1" w:lastColumn="0" w:noHBand="0" w:noVBand="1"/>
    </w:tblPr>
    <w:tblGrid>
      <w:gridCol w:w="8278"/>
      <w:gridCol w:w="964"/>
    </w:tblGrid>
    <w:tr w:rsidR="004D1BAE" w14:paraId="79789D72" w14:textId="77777777" w:rsidTr="004075C8">
      <w:trPr>
        <w:cantSplit/>
        <w:trHeight w:hRule="exact" w:val="420"/>
      </w:trPr>
      <w:tc>
        <w:tcPr>
          <w:tcW w:w="8278" w:type="dxa"/>
          <w:vMerge w:val="restart"/>
        </w:tcPr>
        <w:p w14:paraId="7997E3B9" w14:textId="77777777" w:rsidR="004075C8" w:rsidRDefault="004075C8" w:rsidP="004075C8">
          <w:pPr>
            <w:pStyle w:val="Kopfzeile"/>
          </w:pPr>
        </w:p>
      </w:tc>
      <w:tc>
        <w:tcPr>
          <w:tcW w:w="964" w:type="dxa"/>
          <w:vAlign w:val="bottom"/>
        </w:tcPr>
        <w:p w14:paraId="53081E20" w14:textId="65ADE905" w:rsidR="004075C8" w:rsidRDefault="004075C8" w:rsidP="004075C8">
          <w:pPr>
            <w:pStyle w:val="Kopfzeile"/>
          </w:pPr>
        </w:p>
      </w:tc>
    </w:tr>
    <w:tr w:rsidR="004D1BAE" w14:paraId="0122DD55" w14:textId="77777777" w:rsidTr="00575738">
      <w:trPr>
        <w:cantSplit/>
        <w:trHeight w:hRule="exact" w:val="1055"/>
      </w:trPr>
      <w:tc>
        <w:tcPr>
          <w:tcW w:w="8278" w:type="dxa"/>
          <w:vMerge/>
        </w:tcPr>
        <w:p w14:paraId="233D06DE" w14:textId="77777777" w:rsidR="004075C8" w:rsidRDefault="004075C8" w:rsidP="004075C8">
          <w:pPr>
            <w:pStyle w:val="Kopfzeile"/>
          </w:pPr>
        </w:p>
      </w:tc>
      <w:tc>
        <w:tcPr>
          <w:tcW w:w="964" w:type="dxa"/>
        </w:tcPr>
        <w:p w14:paraId="773D2E37" w14:textId="77777777" w:rsidR="004075C8" w:rsidRDefault="004075C8" w:rsidP="004075C8">
          <w:pPr>
            <w:pStyle w:val="Kopfzeile"/>
          </w:pPr>
        </w:p>
      </w:tc>
    </w:tr>
  </w:tbl>
  <w:p w14:paraId="3191C857" w14:textId="77777777" w:rsidR="00F342E0" w:rsidRPr="008A78B6" w:rsidRDefault="00F342E0" w:rsidP="004075C8">
    <w:pPr>
      <w:pStyle w:val="Kopfzeile"/>
      <w:spacing w:line="20" w:lineRule="atLeast"/>
      <w:rPr>
        <w:sz w:val="4"/>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42" w:type="dxa"/>
      <w:tblLayout w:type="fixed"/>
      <w:tblCellMar>
        <w:left w:w="0" w:type="dxa"/>
        <w:right w:w="0" w:type="dxa"/>
      </w:tblCellMar>
      <w:tblLook w:val="04A0" w:firstRow="1" w:lastRow="0" w:firstColumn="1" w:lastColumn="0" w:noHBand="0" w:noVBand="1"/>
    </w:tblPr>
    <w:tblGrid>
      <w:gridCol w:w="7314"/>
      <w:gridCol w:w="1928"/>
    </w:tblGrid>
    <w:tr w:rsidR="004D1BAE" w14:paraId="28AD91F1" w14:textId="77777777" w:rsidTr="00AB23A8">
      <w:trPr>
        <w:cantSplit/>
        <w:trHeight w:hRule="exact" w:val="856"/>
      </w:trPr>
      <w:tc>
        <w:tcPr>
          <w:tcW w:w="7314" w:type="dxa"/>
          <w:vAlign w:val="bottom"/>
        </w:tcPr>
        <w:p w14:paraId="5B958392" w14:textId="77777777" w:rsidR="007435D3" w:rsidRDefault="007435D3" w:rsidP="005277AB"/>
      </w:tc>
      <w:tc>
        <w:tcPr>
          <w:tcW w:w="1928" w:type="dxa"/>
          <w:vAlign w:val="bottom"/>
        </w:tcPr>
        <w:p w14:paraId="11E56703" w14:textId="158EF7FA" w:rsidR="007435D3" w:rsidRDefault="007435D3" w:rsidP="005277AB"/>
      </w:tc>
    </w:tr>
    <w:tr w:rsidR="004D1BAE" w14:paraId="124AEC73" w14:textId="77777777" w:rsidTr="009E7C7C">
      <w:trPr>
        <w:cantSplit/>
        <w:trHeight w:hRule="exact" w:val="992"/>
      </w:trPr>
      <w:tc>
        <w:tcPr>
          <w:tcW w:w="7314" w:type="dxa"/>
        </w:tcPr>
        <w:p w14:paraId="25C498B4" w14:textId="77777777" w:rsidR="00575738" w:rsidRDefault="00575738" w:rsidP="007435D3"/>
      </w:tc>
      <w:tc>
        <w:tcPr>
          <w:tcW w:w="1928" w:type="dxa"/>
        </w:tcPr>
        <w:p w14:paraId="0222F62E" w14:textId="77777777" w:rsidR="00575738" w:rsidRDefault="00575738" w:rsidP="00575738">
          <w:pPr>
            <w:jc w:val="right"/>
          </w:pPr>
        </w:p>
      </w:tc>
    </w:tr>
  </w:tbl>
  <w:p w14:paraId="5F5DB1EC" w14:textId="77777777" w:rsidR="007435D3" w:rsidRPr="008A78B6" w:rsidRDefault="007435D3" w:rsidP="007435D3">
    <w:pPr>
      <w:tabs>
        <w:tab w:val="right" w:pos="9129"/>
      </w:tabs>
      <w:spacing w:line="57" w:lineRule="exact"/>
      <w:rPr>
        <w:sz w:val="4"/>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854543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EE146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3D86AE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6CC91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AF4418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EB6626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A32F5D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9AEA6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C2C19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94AE184"/>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8EE54DA"/>
    <w:multiLevelType w:val="hybridMultilevel"/>
    <w:tmpl w:val="7F0EAF3A"/>
    <w:lvl w:ilvl="0" w:tplc="81BA5808">
      <w:start w:val="1"/>
      <w:numFmt w:val="bullet"/>
      <w:lvlText w:val="-"/>
      <w:lvlJc w:val="left"/>
      <w:pPr>
        <w:ind w:left="720" w:hanging="360"/>
      </w:pPr>
      <w:rPr>
        <w:rFonts w:ascii="Arial" w:hAnsi="Arial" w:hint="default"/>
        <w:b w:val="0"/>
        <w:i w:val="0"/>
        <w:sz w:val="20"/>
      </w:rPr>
    </w:lvl>
    <w:lvl w:ilvl="1" w:tplc="BD62D93C" w:tentative="1">
      <w:start w:val="1"/>
      <w:numFmt w:val="bullet"/>
      <w:lvlText w:val="o"/>
      <w:lvlJc w:val="left"/>
      <w:pPr>
        <w:ind w:left="1440" w:hanging="360"/>
      </w:pPr>
      <w:rPr>
        <w:rFonts w:ascii="Courier New" w:hAnsi="Courier New" w:cs="Courier New" w:hint="default"/>
      </w:rPr>
    </w:lvl>
    <w:lvl w:ilvl="2" w:tplc="4D60AB10" w:tentative="1">
      <w:start w:val="1"/>
      <w:numFmt w:val="bullet"/>
      <w:lvlText w:val=""/>
      <w:lvlJc w:val="left"/>
      <w:pPr>
        <w:ind w:left="2160" w:hanging="360"/>
      </w:pPr>
      <w:rPr>
        <w:rFonts w:ascii="Wingdings" w:hAnsi="Wingdings" w:hint="default"/>
      </w:rPr>
    </w:lvl>
    <w:lvl w:ilvl="3" w:tplc="33B4EE14" w:tentative="1">
      <w:start w:val="1"/>
      <w:numFmt w:val="bullet"/>
      <w:lvlText w:val=""/>
      <w:lvlJc w:val="left"/>
      <w:pPr>
        <w:ind w:left="2880" w:hanging="360"/>
      </w:pPr>
      <w:rPr>
        <w:rFonts w:ascii="Symbol" w:hAnsi="Symbol" w:hint="default"/>
      </w:rPr>
    </w:lvl>
    <w:lvl w:ilvl="4" w:tplc="14C2B5A4" w:tentative="1">
      <w:start w:val="1"/>
      <w:numFmt w:val="bullet"/>
      <w:lvlText w:val="o"/>
      <w:lvlJc w:val="left"/>
      <w:pPr>
        <w:ind w:left="3600" w:hanging="360"/>
      </w:pPr>
      <w:rPr>
        <w:rFonts w:ascii="Courier New" w:hAnsi="Courier New" w:cs="Courier New" w:hint="default"/>
      </w:rPr>
    </w:lvl>
    <w:lvl w:ilvl="5" w:tplc="F51860A0" w:tentative="1">
      <w:start w:val="1"/>
      <w:numFmt w:val="bullet"/>
      <w:lvlText w:val=""/>
      <w:lvlJc w:val="left"/>
      <w:pPr>
        <w:ind w:left="4320" w:hanging="360"/>
      </w:pPr>
      <w:rPr>
        <w:rFonts w:ascii="Wingdings" w:hAnsi="Wingdings" w:hint="default"/>
      </w:rPr>
    </w:lvl>
    <w:lvl w:ilvl="6" w:tplc="45CAA62E" w:tentative="1">
      <w:start w:val="1"/>
      <w:numFmt w:val="bullet"/>
      <w:lvlText w:val=""/>
      <w:lvlJc w:val="left"/>
      <w:pPr>
        <w:ind w:left="5040" w:hanging="360"/>
      </w:pPr>
      <w:rPr>
        <w:rFonts w:ascii="Symbol" w:hAnsi="Symbol" w:hint="default"/>
      </w:rPr>
    </w:lvl>
    <w:lvl w:ilvl="7" w:tplc="D1367B36" w:tentative="1">
      <w:start w:val="1"/>
      <w:numFmt w:val="bullet"/>
      <w:lvlText w:val="o"/>
      <w:lvlJc w:val="left"/>
      <w:pPr>
        <w:ind w:left="5760" w:hanging="360"/>
      </w:pPr>
      <w:rPr>
        <w:rFonts w:ascii="Courier New" w:hAnsi="Courier New" w:cs="Courier New" w:hint="default"/>
      </w:rPr>
    </w:lvl>
    <w:lvl w:ilvl="8" w:tplc="57C0C4C6" w:tentative="1">
      <w:start w:val="1"/>
      <w:numFmt w:val="bullet"/>
      <w:lvlText w:val=""/>
      <w:lvlJc w:val="left"/>
      <w:pPr>
        <w:ind w:left="6480" w:hanging="360"/>
      </w:pPr>
      <w:rPr>
        <w:rFonts w:ascii="Wingdings" w:hAnsi="Wingdings" w:hint="default"/>
      </w:rPr>
    </w:lvl>
  </w:abstractNum>
  <w:abstractNum w:abstractNumId="11" w15:restartNumberingAfterBreak="0">
    <w:nsid w:val="0C8B6C4C"/>
    <w:multiLevelType w:val="multilevel"/>
    <w:tmpl w:val="2150428A"/>
    <w:lvl w:ilvl="0">
      <w:start w:val="1"/>
      <w:numFmt w:val="decimal"/>
      <w:pStyle w:val="berschrift1"/>
      <w:lvlText w:val="%1"/>
      <w:lvlJc w:val="left"/>
      <w:pPr>
        <w:tabs>
          <w:tab w:val="num" w:pos="510"/>
        </w:tabs>
        <w:ind w:left="510" w:hanging="510"/>
      </w:pPr>
      <w:rPr>
        <w:rFonts w:hint="default"/>
      </w:rPr>
    </w:lvl>
    <w:lvl w:ilvl="1">
      <w:start w:val="1"/>
      <w:numFmt w:val="decimal"/>
      <w:pStyle w:val="berschrift2"/>
      <w:lvlText w:val="%1.%2"/>
      <w:lvlJc w:val="left"/>
      <w:pPr>
        <w:tabs>
          <w:tab w:val="num" w:pos="510"/>
        </w:tabs>
        <w:ind w:left="510" w:hanging="510"/>
      </w:pPr>
      <w:rPr>
        <w:rFonts w:hint="default"/>
      </w:rPr>
    </w:lvl>
    <w:lvl w:ilvl="2">
      <w:start w:val="1"/>
      <w:numFmt w:val="decimal"/>
      <w:lvlText w:val="%1.%2.%3"/>
      <w:lvlJc w:val="left"/>
      <w:pPr>
        <w:tabs>
          <w:tab w:val="num" w:pos="709"/>
        </w:tabs>
        <w:ind w:left="709" w:hanging="709"/>
      </w:pPr>
      <w:rPr>
        <w:rFonts w:hint="default"/>
        <w:color w:val="auto"/>
      </w:rPr>
    </w:lvl>
    <w:lvl w:ilvl="3">
      <w:start w:val="1"/>
      <w:numFmt w:val="bullet"/>
      <w:lvlText w:val="-"/>
      <w:lvlJc w:val="left"/>
      <w:pPr>
        <w:tabs>
          <w:tab w:val="num" w:pos="1134"/>
        </w:tabs>
        <w:ind w:left="1134" w:hanging="283"/>
      </w:pPr>
      <w:rPr>
        <w:rFonts w:ascii="Arial" w:hAnsi="Arial" w:hint="default"/>
        <w:color w:val="auto"/>
      </w:rPr>
    </w:lvl>
    <w:lvl w:ilvl="4">
      <w:start w:val="1"/>
      <w:numFmt w:val="bullet"/>
      <w:lvlText w:val="-"/>
      <w:lvlJc w:val="left"/>
      <w:pPr>
        <w:tabs>
          <w:tab w:val="num" w:pos="1418"/>
        </w:tabs>
        <w:ind w:left="1418" w:hanging="284"/>
      </w:pPr>
      <w:rPr>
        <w:rFonts w:ascii="Arial" w:hAnsi="Arial" w:hint="default"/>
        <w:color w:val="auto"/>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18C3218E"/>
    <w:multiLevelType w:val="multilevel"/>
    <w:tmpl w:val="787475A6"/>
    <w:lvl w:ilvl="0">
      <w:start w:val="1"/>
      <w:numFmt w:val="decimal"/>
      <w:pStyle w:val="Headline1"/>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0403DE8"/>
    <w:multiLevelType w:val="hybridMultilevel"/>
    <w:tmpl w:val="EA30F1D4"/>
    <w:lvl w:ilvl="0" w:tplc="A3C2D2CE">
      <w:numFmt w:val="bullet"/>
      <w:lvlText w:val=""/>
      <w:lvlJc w:val="left"/>
      <w:pPr>
        <w:ind w:left="720" w:hanging="360"/>
      </w:pPr>
      <w:rPr>
        <w:rFonts w:ascii="Wingdings" w:eastAsiaTheme="minorEastAsia" w:hAnsi="Wingdings" w:cs="Times New Roman" w:hint="default"/>
      </w:rPr>
    </w:lvl>
    <w:lvl w:ilvl="1" w:tplc="BC5A6700" w:tentative="1">
      <w:start w:val="1"/>
      <w:numFmt w:val="bullet"/>
      <w:lvlText w:val="o"/>
      <w:lvlJc w:val="left"/>
      <w:pPr>
        <w:ind w:left="1440" w:hanging="360"/>
      </w:pPr>
      <w:rPr>
        <w:rFonts w:ascii="Courier New" w:hAnsi="Courier New" w:cs="Courier New" w:hint="default"/>
      </w:rPr>
    </w:lvl>
    <w:lvl w:ilvl="2" w:tplc="CABC0F40" w:tentative="1">
      <w:start w:val="1"/>
      <w:numFmt w:val="bullet"/>
      <w:lvlText w:val=""/>
      <w:lvlJc w:val="left"/>
      <w:pPr>
        <w:ind w:left="2160" w:hanging="360"/>
      </w:pPr>
      <w:rPr>
        <w:rFonts w:ascii="Wingdings" w:hAnsi="Wingdings" w:hint="default"/>
      </w:rPr>
    </w:lvl>
    <w:lvl w:ilvl="3" w:tplc="818E94FC" w:tentative="1">
      <w:start w:val="1"/>
      <w:numFmt w:val="bullet"/>
      <w:lvlText w:val=""/>
      <w:lvlJc w:val="left"/>
      <w:pPr>
        <w:ind w:left="2880" w:hanging="360"/>
      </w:pPr>
      <w:rPr>
        <w:rFonts w:ascii="Symbol" w:hAnsi="Symbol" w:hint="default"/>
      </w:rPr>
    </w:lvl>
    <w:lvl w:ilvl="4" w:tplc="EF16B4E0" w:tentative="1">
      <w:start w:val="1"/>
      <w:numFmt w:val="bullet"/>
      <w:lvlText w:val="o"/>
      <w:lvlJc w:val="left"/>
      <w:pPr>
        <w:ind w:left="3600" w:hanging="360"/>
      </w:pPr>
      <w:rPr>
        <w:rFonts w:ascii="Courier New" w:hAnsi="Courier New" w:cs="Courier New" w:hint="default"/>
      </w:rPr>
    </w:lvl>
    <w:lvl w:ilvl="5" w:tplc="A6F8FB76" w:tentative="1">
      <w:start w:val="1"/>
      <w:numFmt w:val="bullet"/>
      <w:lvlText w:val=""/>
      <w:lvlJc w:val="left"/>
      <w:pPr>
        <w:ind w:left="4320" w:hanging="360"/>
      </w:pPr>
      <w:rPr>
        <w:rFonts w:ascii="Wingdings" w:hAnsi="Wingdings" w:hint="default"/>
      </w:rPr>
    </w:lvl>
    <w:lvl w:ilvl="6" w:tplc="65CCDD32" w:tentative="1">
      <w:start w:val="1"/>
      <w:numFmt w:val="bullet"/>
      <w:lvlText w:val=""/>
      <w:lvlJc w:val="left"/>
      <w:pPr>
        <w:ind w:left="5040" w:hanging="360"/>
      </w:pPr>
      <w:rPr>
        <w:rFonts w:ascii="Symbol" w:hAnsi="Symbol" w:hint="default"/>
      </w:rPr>
    </w:lvl>
    <w:lvl w:ilvl="7" w:tplc="4CF8382C" w:tentative="1">
      <w:start w:val="1"/>
      <w:numFmt w:val="bullet"/>
      <w:lvlText w:val="o"/>
      <w:lvlJc w:val="left"/>
      <w:pPr>
        <w:ind w:left="5760" w:hanging="360"/>
      </w:pPr>
      <w:rPr>
        <w:rFonts w:ascii="Courier New" w:hAnsi="Courier New" w:cs="Courier New" w:hint="default"/>
      </w:rPr>
    </w:lvl>
    <w:lvl w:ilvl="8" w:tplc="4F144650"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11"/>
  </w:num>
  <w:num w:numId="4">
    <w:abstractNumId w:val="11"/>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1"/>
  </w:num>
  <w:num w:numId="17">
    <w:abstractNumId w:val="11"/>
  </w:num>
  <w:num w:numId="18">
    <w:abstractNumId w:val="11"/>
  </w:num>
  <w:num w:numId="19">
    <w:abstractNumId w:val="11"/>
  </w:num>
  <w:num w:numId="20">
    <w:abstractNumId w:val="10"/>
  </w:num>
  <w:num w:numId="21">
    <w:abstractNumId w:val="11"/>
  </w:num>
  <w:num w:numId="22">
    <w:abstractNumId w:val="11"/>
  </w:num>
  <w:num w:numId="23">
    <w:abstractNumId w:val="10"/>
  </w:num>
  <w:num w:numId="24">
    <w:abstractNumId w:val="10"/>
  </w:num>
  <w:num w:numId="25">
    <w:abstractNumId w:val="10"/>
  </w:num>
  <w:num w:numId="26">
    <w:abstractNumId w:val="10"/>
  </w:num>
  <w:num w:numId="27">
    <w:abstractNumId w:val="10"/>
  </w:num>
  <w:num w:numId="28">
    <w:abstractNumId w:val="11"/>
  </w:num>
  <w:num w:numId="29">
    <w:abstractNumId w:val="11"/>
  </w:num>
  <w:num w:numId="30">
    <w:abstractNumId w:val="11"/>
  </w:num>
  <w:num w:numId="31">
    <w:abstractNumId w:val="11"/>
  </w:num>
  <w:num w:numId="32">
    <w:abstractNumId w:val="11"/>
  </w:num>
  <w:num w:numId="33">
    <w:abstractNumId w:val="12"/>
  </w:num>
  <w:num w:numId="34">
    <w:abstractNumId w:val="9"/>
  </w:num>
  <w:num w:numId="35">
    <w:abstractNumId w:val="9"/>
  </w:num>
  <w:num w:numId="36">
    <w:abstractNumId w:val="13"/>
  </w:num>
  <w:num w:numId="37">
    <w:abstractNumId w:val="9"/>
  </w:num>
  <w:num w:numId="38">
    <w:abstractNumId w:val="9"/>
  </w:num>
  <w:num w:numId="39">
    <w:abstractNumId w:val="9"/>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embedSystemFonts/>
  <w:proofState w:spelling="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cumentProtection w:edit="trackedChanges" w:enforcement="0"/>
  <w:defaultTabStop w:val="68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B430E"/>
    <w:rsid w:val="000041DE"/>
    <w:rsid w:val="00005EA0"/>
    <w:rsid w:val="00030006"/>
    <w:rsid w:val="000361BF"/>
    <w:rsid w:val="000460FD"/>
    <w:rsid w:val="00046195"/>
    <w:rsid w:val="00046570"/>
    <w:rsid w:val="00046F99"/>
    <w:rsid w:val="00050292"/>
    <w:rsid w:val="00051567"/>
    <w:rsid w:val="0005366B"/>
    <w:rsid w:val="00056E47"/>
    <w:rsid w:val="00062161"/>
    <w:rsid w:val="00063981"/>
    <w:rsid w:val="00073A34"/>
    <w:rsid w:val="00075721"/>
    <w:rsid w:val="0008225A"/>
    <w:rsid w:val="00083EA6"/>
    <w:rsid w:val="00084214"/>
    <w:rsid w:val="00084960"/>
    <w:rsid w:val="0009490F"/>
    <w:rsid w:val="00094A1E"/>
    <w:rsid w:val="000B6BE2"/>
    <w:rsid w:val="000B6BEF"/>
    <w:rsid w:val="000B6C72"/>
    <w:rsid w:val="000E14AF"/>
    <w:rsid w:val="000E313E"/>
    <w:rsid w:val="000E42FE"/>
    <w:rsid w:val="000E5949"/>
    <w:rsid w:val="000F1EA7"/>
    <w:rsid w:val="000F2DC0"/>
    <w:rsid w:val="00101428"/>
    <w:rsid w:val="001045D5"/>
    <w:rsid w:val="00106C8F"/>
    <w:rsid w:val="00111DA1"/>
    <w:rsid w:val="00114D3F"/>
    <w:rsid w:val="00121F72"/>
    <w:rsid w:val="00127532"/>
    <w:rsid w:val="001318C3"/>
    <w:rsid w:val="0013387E"/>
    <w:rsid w:val="001365D2"/>
    <w:rsid w:val="0014010B"/>
    <w:rsid w:val="00140684"/>
    <w:rsid w:val="00142BAD"/>
    <w:rsid w:val="00143531"/>
    <w:rsid w:val="00146EBA"/>
    <w:rsid w:val="001546FF"/>
    <w:rsid w:val="00174001"/>
    <w:rsid w:val="001749F0"/>
    <w:rsid w:val="001755F7"/>
    <w:rsid w:val="0018330A"/>
    <w:rsid w:val="00183B87"/>
    <w:rsid w:val="0018559D"/>
    <w:rsid w:val="001A79AD"/>
    <w:rsid w:val="001B10F2"/>
    <w:rsid w:val="001B6B49"/>
    <w:rsid w:val="001C1C7C"/>
    <w:rsid w:val="001C5814"/>
    <w:rsid w:val="001D122D"/>
    <w:rsid w:val="001D1334"/>
    <w:rsid w:val="001D3DF1"/>
    <w:rsid w:val="001D6DB9"/>
    <w:rsid w:val="001E09FF"/>
    <w:rsid w:val="001F6109"/>
    <w:rsid w:val="002067F0"/>
    <w:rsid w:val="00211704"/>
    <w:rsid w:val="00212CC4"/>
    <w:rsid w:val="00217244"/>
    <w:rsid w:val="00222F34"/>
    <w:rsid w:val="00241B75"/>
    <w:rsid w:val="00246EE2"/>
    <w:rsid w:val="00247BC1"/>
    <w:rsid w:val="00253CFB"/>
    <w:rsid w:val="00254880"/>
    <w:rsid w:val="002573B4"/>
    <w:rsid w:val="00262DE6"/>
    <w:rsid w:val="002642E1"/>
    <w:rsid w:val="0026576A"/>
    <w:rsid w:val="00276BBA"/>
    <w:rsid w:val="00276F8C"/>
    <w:rsid w:val="0028125C"/>
    <w:rsid w:val="002812E2"/>
    <w:rsid w:val="00281431"/>
    <w:rsid w:val="00283453"/>
    <w:rsid w:val="00284D4A"/>
    <w:rsid w:val="002853C1"/>
    <w:rsid w:val="002875A4"/>
    <w:rsid w:val="00293841"/>
    <w:rsid w:val="002A04A1"/>
    <w:rsid w:val="002A08ED"/>
    <w:rsid w:val="002A2170"/>
    <w:rsid w:val="002B0973"/>
    <w:rsid w:val="002B396F"/>
    <w:rsid w:val="002C11CF"/>
    <w:rsid w:val="002C5FC8"/>
    <w:rsid w:val="002D11F1"/>
    <w:rsid w:val="002D1568"/>
    <w:rsid w:val="002D1DC9"/>
    <w:rsid w:val="002D2A49"/>
    <w:rsid w:val="002D36B9"/>
    <w:rsid w:val="002E3F7F"/>
    <w:rsid w:val="002E7A56"/>
    <w:rsid w:val="002F2EE3"/>
    <w:rsid w:val="002F41C9"/>
    <w:rsid w:val="002F4E31"/>
    <w:rsid w:val="002F6E50"/>
    <w:rsid w:val="002F7225"/>
    <w:rsid w:val="00302016"/>
    <w:rsid w:val="00302426"/>
    <w:rsid w:val="00306290"/>
    <w:rsid w:val="00314BAD"/>
    <w:rsid w:val="003152EC"/>
    <w:rsid w:val="00316B49"/>
    <w:rsid w:val="00321269"/>
    <w:rsid w:val="003320DC"/>
    <w:rsid w:val="00332490"/>
    <w:rsid w:val="00332CC8"/>
    <w:rsid w:val="00333F90"/>
    <w:rsid w:val="00334623"/>
    <w:rsid w:val="003370E6"/>
    <w:rsid w:val="003420AE"/>
    <w:rsid w:val="00343A96"/>
    <w:rsid w:val="003553C7"/>
    <w:rsid w:val="00355703"/>
    <w:rsid w:val="003575E8"/>
    <w:rsid w:val="00362599"/>
    <w:rsid w:val="003659BC"/>
    <w:rsid w:val="00365AA6"/>
    <w:rsid w:val="00376E7D"/>
    <w:rsid w:val="003920A6"/>
    <w:rsid w:val="0039245C"/>
    <w:rsid w:val="00392903"/>
    <w:rsid w:val="003A088A"/>
    <w:rsid w:val="003A2FCD"/>
    <w:rsid w:val="003A604D"/>
    <w:rsid w:val="003B25C5"/>
    <w:rsid w:val="003D4337"/>
    <w:rsid w:val="003E33E5"/>
    <w:rsid w:val="003F1194"/>
    <w:rsid w:val="003F1EAB"/>
    <w:rsid w:val="003F6794"/>
    <w:rsid w:val="004008BC"/>
    <w:rsid w:val="004042F9"/>
    <w:rsid w:val="00405E9A"/>
    <w:rsid w:val="00406B11"/>
    <w:rsid w:val="004075C8"/>
    <w:rsid w:val="00414BC8"/>
    <w:rsid w:val="00420453"/>
    <w:rsid w:val="00422A8A"/>
    <w:rsid w:val="00432622"/>
    <w:rsid w:val="00451A1B"/>
    <w:rsid w:val="00453108"/>
    <w:rsid w:val="00454036"/>
    <w:rsid w:val="004636C2"/>
    <w:rsid w:val="00471CAD"/>
    <w:rsid w:val="00471DDF"/>
    <w:rsid w:val="004A5ACB"/>
    <w:rsid w:val="004C0680"/>
    <w:rsid w:val="004C48B8"/>
    <w:rsid w:val="004D1BAE"/>
    <w:rsid w:val="004E3131"/>
    <w:rsid w:val="004E7B99"/>
    <w:rsid w:val="004F12C2"/>
    <w:rsid w:val="004F2C22"/>
    <w:rsid w:val="004F422D"/>
    <w:rsid w:val="00501730"/>
    <w:rsid w:val="005034C0"/>
    <w:rsid w:val="00505489"/>
    <w:rsid w:val="005161C8"/>
    <w:rsid w:val="00522916"/>
    <w:rsid w:val="005277AB"/>
    <w:rsid w:val="00527F46"/>
    <w:rsid w:val="005356E9"/>
    <w:rsid w:val="00536ADE"/>
    <w:rsid w:val="00537802"/>
    <w:rsid w:val="00540DC8"/>
    <w:rsid w:val="00541A30"/>
    <w:rsid w:val="00542940"/>
    <w:rsid w:val="005435C2"/>
    <w:rsid w:val="005607CB"/>
    <w:rsid w:val="00561CBF"/>
    <w:rsid w:val="005731B4"/>
    <w:rsid w:val="00573809"/>
    <w:rsid w:val="00575738"/>
    <w:rsid w:val="00583878"/>
    <w:rsid w:val="0058492C"/>
    <w:rsid w:val="005861F4"/>
    <w:rsid w:val="00590D62"/>
    <w:rsid w:val="005954C0"/>
    <w:rsid w:val="005A4E31"/>
    <w:rsid w:val="005B4E38"/>
    <w:rsid w:val="005B7CD2"/>
    <w:rsid w:val="005E0445"/>
    <w:rsid w:val="005E092D"/>
    <w:rsid w:val="005E7E09"/>
    <w:rsid w:val="005F10E4"/>
    <w:rsid w:val="005F7F6C"/>
    <w:rsid w:val="0060243E"/>
    <w:rsid w:val="0060789A"/>
    <w:rsid w:val="006224F9"/>
    <w:rsid w:val="006231FD"/>
    <w:rsid w:val="0062705A"/>
    <w:rsid w:val="00631087"/>
    <w:rsid w:val="00632F4D"/>
    <w:rsid w:val="00635FB7"/>
    <w:rsid w:val="0063614A"/>
    <w:rsid w:val="0063696C"/>
    <w:rsid w:val="00637A39"/>
    <w:rsid w:val="006400F1"/>
    <w:rsid w:val="006518D1"/>
    <w:rsid w:val="006528BB"/>
    <w:rsid w:val="006610D7"/>
    <w:rsid w:val="0066634F"/>
    <w:rsid w:val="00667C24"/>
    <w:rsid w:val="0067185C"/>
    <w:rsid w:val="00674C91"/>
    <w:rsid w:val="00674F41"/>
    <w:rsid w:val="00675D40"/>
    <w:rsid w:val="00676889"/>
    <w:rsid w:val="00682C30"/>
    <w:rsid w:val="00683EC7"/>
    <w:rsid w:val="00686345"/>
    <w:rsid w:val="00692153"/>
    <w:rsid w:val="00695424"/>
    <w:rsid w:val="006968DA"/>
    <w:rsid w:val="006A240B"/>
    <w:rsid w:val="006A4BB0"/>
    <w:rsid w:val="006B137D"/>
    <w:rsid w:val="006B1F2E"/>
    <w:rsid w:val="006B4A13"/>
    <w:rsid w:val="006B55F4"/>
    <w:rsid w:val="006B5C05"/>
    <w:rsid w:val="006C09C1"/>
    <w:rsid w:val="006C4499"/>
    <w:rsid w:val="006D5820"/>
    <w:rsid w:val="006F7ACA"/>
    <w:rsid w:val="007011BC"/>
    <w:rsid w:val="00701BAD"/>
    <w:rsid w:val="00701E02"/>
    <w:rsid w:val="007069AC"/>
    <w:rsid w:val="00715979"/>
    <w:rsid w:val="00720334"/>
    <w:rsid w:val="00726BA2"/>
    <w:rsid w:val="007323CE"/>
    <w:rsid w:val="00742F29"/>
    <w:rsid w:val="007435D3"/>
    <w:rsid w:val="007538FA"/>
    <w:rsid w:val="00756FED"/>
    <w:rsid w:val="007605B5"/>
    <w:rsid w:val="00762DC8"/>
    <w:rsid w:val="0076604B"/>
    <w:rsid w:val="00766366"/>
    <w:rsid w:val="00773A36"/>
    <w:rsid w:val="00773C09"/>
    <w:rsid w:val="00775F29"/>
    <w:rsid w:val="00791196"/>
    <w:rsid w:val="00791F06"/>
    <w:rsid w:val="0079440B"/>
    <w:rsid w:val="00795D2D"/>
    <w:rsid w:val="007A3204"/>
    <w:rsid w:val="007A6622"/>
    <w:rsid w:val="007B0515"/>
    <w:rsid w:val="007B0646"/>
    <w:rsid w:val="007B089F"/>
    <w:rsid w:val="007B0B67"/>
    <w:rsid w:val="007B1738"/>
    <w:rsid w:val="007B2B40"/>
    <w:rsid w:val="007B2C89"/>
    <w:rsid w:val="007B7FC2"/>
    <w:rsid w:val="007C394A"/>
    <w:rsid w:val="007D6BBC"/>
    <w:rsid w:val="007E22B6"/>
    <w:rsid w:val="007E4120"/>
    <w:rsid w:val="007E6498"/>
    <w:rsid w:val="007F22AD"/>
    <w:rsid w:val="00803E51"/>
    <w:rsid w:val="00803F4B"/>
    <w:rsid w:val="00804A2D"/>
    <w:rsid w:val="00805F2C"/>
    <w:rsid w:val="00810ADE"/>
    <w:rsid w:val="00811522"/>
    <w:rsid w:val="00811A11"/>
    <w:rsid w:val="008128EC"/>
    <w:rsid w:val="00816F97"/>
    <w:rsid w:val="0082204D"/>
    <w:rsid w:val="0083327E"/>
    <w:rsid w:val="00833EFC"/>
    <w:rsid w:val="0084409C"/>
    <w:rsid w:val="00846304"/>
    <w:rsid w:val="00850209"/>
    <w:rsid w:val="00855B30"/>
    <w:rsid w:val="008675EC"/>
    <w:rsid w:val="00871A19"/>
    <w:rsid w:val="00886E1B"/>
    <w:rsid w:val="008A139B"/>
    <w:rsid w:val="008A2131"/>
    <w:rsid w:val="008A5B55"/>
    <w:rsid w:val="008A7670"/>
    <w:rsid w:val="008A78B6"/>
    <w:rsid w:val="008B430E"/>
    <w:rsid w:val="008C10C2"/>
    <w:rsid w:val="008C11F1"/>
    <w:rsid w:val="008E12EA"/>
    <w:rsid w:val="008E2117"/>
    <w:rsid w:val="008F3956"/>
    <w:rsid w:val="008F667E"/>
    <w:rsid w:val="00903790"/>
    <w:rsid w:val="009052EC"/>
    <w:rsid w:val="00906556"/>
    <w:rsid w:val="009079B7"/>
    <w:rsid w:val="009102AE"/>
    <w:rsid w:val="00914D5C"/>
    <w:rsid w:val="009220A4"/>
    <w:rsid w:val="009256E4"/>
    <w:rsid w:val="009301FB"/>
    <w:rsid w:val="009302CF"/>
    <w:rsid w:val="00931A3A"/>
    <w:rsid w:val="009331E0"/>
    <w:rsid w:val="00933C98"/>
    <w:rsid w:val="00940015"/>
    <w:rsid w:val="0094304F"/>
    <w:rsid w:val="0094633A"/>
    <w:rsid w:val="009537BC"/>
    <w:rsid w:val="00956A2C"/>
    <w:rsid w:val="00965017"/>
    <w:rsid w:val="0097078B"/>
    <w:rsid w:val="00976445"/>
    <w:rsid w:val="009872D1"/>
    <w:rsid w:val="00990EEE"/>
    <w:rsid w:val="00997142"/>
    <w:rsid w:val="009A00D0"/>
    <w:rsid w:val="009A2C07"/>
    <w:rsid w:val="009A2C71"/>
    <w:rsid w:val="009A3DF1"/>
    <w:rsid w:val="009A462B"/>
    <w:rsid w:val="009A517C"/>
    <w:rsid w:val="009A57AA"/>
    <w:rsid w:val="009A6650"/>
    <w:rsid w:val="009A7C85"/>
    <w:rsid w:val="009B19D2"/>
    <w:rsid w:val="009B5EAB"/>
    <w:rsid w:val="009C76A4"/>
    <w:rsid w:val="009D237C"/>
    <w:rsid w:val="009E1D94"/>
    <w:rsid w:val="009E51FF"/>
    <w:rsid w:val="009E639B"/>
    <w:rsid w:val="009E7499"/>
    <w:rsid w:val="009E7C7C"/>
    <w:rsid w:val="009F0C89"/>
    <w:rsid w:val="009F0D99"/>
    <w:rsid w:val="009F7BBC"/>
    <w:rsid w:val="00A02A32"/>
    <w:rsid w:val="00A05D66"/>
    <w:rsid w:val="00A07FB7"/>
    <w:rsid w:val="00A10411"/>
    <w:rsid w:val="00A114D7"/>
    <w:rsid w:val="00A14C0D"/>
    <w:rsid w:val="00A1568C"/>
    <w:rsid w:val="00A15CDD"/>
    <w:rsid w:val="00A31470"/>
    <w:rsid w:val="00A34146"/>
    <w:rsid w:val="00A401CC"/>
    <w:rsid w:val="00A404A7"/>
    <w:rsid w:val="00A40F98"/>
    <w:rsid w:val="00A43C7F"/>
    <w:rsid w:val="00A46EB5"/>
    <w:rsid w:val="00A51371"/>
    <w:rsid w:val="00A53612"/>
    <w:rsid w:val="00A67151"/>
    <w:rsid w:val="00A71B03"/>
    <w:rsid w:val="00A72424"/>
    <w:rsid w:val="00A85734"/>
    <w:rsid w:val="00A8597F"/>
    <w:rsid w:val="00A8666A"/>
    <w:rsid w:val="00A93559"/>
    <w:rsid w:val="00AA0CAF"/>
    <w:rsid w:val="00AA6622"/>
    <w:rsid w:val="00AA794A"/>
    <w:rsid w:val="00AB0C3F"/>
    <w:rsid w:val="00AB23A8"/>
    <w:rsid w:val="00AC0BCA"/>
    <w:rsid w:val="00AC1C3A"/>
    <w:rsid w:val="00AC72DF"/>
    <w:rsid w:val="00AD5B02"/>
    <w:rsid w:val="00AD6866"/>
    <w:rsid w:val="00AF3701"/>
    <w:rsid w:val="00AF65E0"/>
    <w:rsid w:val="00B00AEF"/>
    <w:rsid w:val="00B01EA9"/>
    <w:rsid w:val="00B15686"/>
    <w:rsid w:val="00B229B5"/>
    <w:rsid w:val="00B24A24"/>
    <w:rsid w:val="00B261DC"/>
    <w:rsid w:val="00B31D5B"/>
    <w:rsid w:val="00B438F2"/>
    <w:rsid w:val="00B44DE2"/>
    <w:rsid w:val="00B533D8"/>
    <w:rsid w:val="00B64D4E"/>
    <w:rsid w:val="00B65AE0"/>
    <w:rsid w:val="00B67E93"/>
    <w:rsid w:val="00B77274"/>
    <w:rsid w:val="00B80CDD"/>
    <w:rsid w:val="00B87013"/>
    <w:rsid w:val="00B87A81"/>
    <w:rsid w:val="00B90D7C"/>
    <w:rsid w:val="00B935AE"/>
    <w:rsid w:val="00B94151"/>
    <w:rsid w:val="00BA089A"/>
    <w:rsid w:val="00BA1BEA"/>
    <w:rsid w:val="00BA337D"/>
    <w:rsid w:val="00BA51D8"/>
    <w:rsid w:val="00BA55EB"/>
    <w:rsid w:val="00BC5080"/>
    <w:rsid w:val="00BD06D4"/>
    <w:rsid w:val="00BD4AC3"/>
    <w:rsid w:val="00BE00BF"/>
    <w:rsid w:val="00BF340A"/>
    <w:rsid w:val="00BF6AC2"/>
    <w:rsid w:val="00C03807"/>
    <w:rsid w:val="00C10171"/>
    <w:rsid w:val="00C203D8"/>
    <w:rsid w:val="00C2621D"/>
    <w:rsid w:val="00C31C17"/>
    <w:rsid w:val="00C3462E"/>
    <w:rsid w:val="00C41E7D"/>
    <w:rsid w:val="00C43CC0"/>
    <w:rsid w:val="00C50321"/>
    <w:rsid w:val="00C5156C"/>
    <w:rsid w:val="00C56042"/>
    <w:rsid w:val="00C64030"/>
    <w:rsid w:val="00C725C2"/>
    <w:rsid w:val="00C72CF3"/>
    <w:rsid w:val="00C74020"/>
    <w:rsid w:val="00C77361"/>
    <w:rsid w:val="00C81B6C"/>
    <w:rsid w:val="00C83D90"/>
    <w:rsid w:val="00C848A3"/>
    <w:rsid w:val="00C91283"/>
    <w:rsid w:val="00C92538"/>
    <w:rsid w:val="00C94C67"/>
    <w:rsid w:val="00C95F4E"/>
    <w:rsid w:val="00C96215"/>
    <w:rsid w:val="00C962B3"/>
    <w:rsid w:val="00CA358E"/>
    <w:rsid w:val="00CA42B2"/>
    <w:rsid w:val="00CA517A"/>
    <w:rsid w:val="00CA63ED"/>
    <w:rsid w:val="00CB0C40"/>
    <w:rsid w:val="00CB7E96"/>
    <w:rsid w:val="00CD0F1C"/>
    <w:rsid w:val="00CD37BB"/>
    <w:rsid w:val="00CD6112"/>
    <w:rsid w:val="00CD6871"/>
    <w:rsid w:val="00CE324E"/>
    <w:rsid w:val="00CE4C01"/>
    <w:rsid w:val="00CE62D2"/>
    <w:rsid w:val="00CF5126"/>
    <w:rsid w:val="00CF6568"/>
    <w:rsid w:val="00D00F29"/>
    <w:rsid w:val="00D10CBA"/>
    <w:rsid w:val="00D2414B"/>
    <w:rsid w:val="00D339B2"/>
    <w:rsid w:val="00D3780D"/>
    <w:rsid w:val="00D37D65"/>
    <w:rsid w:val="00D37FFA"/>
    <w:rsid w:val="00D40D4A"/>
    <w:rsid w:val="00D4772F"/>
    <w:rsid w:val="00D61085"/>
    <w:rsid w:val="00D63B55"/>
    <w:rsid w:val="00D648A8"/>
    <w:rsid w:val="00D72F72"/>
    <w:rsid w:val="00D73D5A"/>
    <w:rsid w:val="00D7734A"/>
    <w:rsid w:val="00D80111"/>
    <w:rsid w:val="00D808FA"/>
    <w:rsid w:val="00D815E3"/>
    <w:rsid w:val="00D817AB"/>
    <w:rsid w:val="00D83120"/>
    <w:rsid w:val="00D8408A"/>
    <w:rsid w:val="00D86965"/>
    <w:rsid w:val="00D8696D"/>
    <w:rsid w:val="00D8768D"/>
    <w:rsid w:val="00D9282E"/>
    <w:rsid w:val="00D93620"/>
    <w:rsid w:val="00D97471"/>
    <w:rsid w:val="00DA1371"/>
    <w:rsid w:val="00DA491F"/>
    <w:rsid w:val="00DA55B3"/>
    <w:rsid w:val="00DA72BA"/>
    <w:rsid w:val="00DA7604"/>
    <w:rsid w:val="00DB3DC2"/>
    <w:rsid w:val="00DB7FC1"/>
    <w:rsid w:val="00DC0950"/>
    <w:rsid w:val="00DC1E1D"/>
    <w:rsid w:val="00DC35CD"/>
    <w:rsid w:val="00DC5511"/>
    <w:rsid w:val="00DD1490"/>
    <w:rsid w:val="00DD229A"/>
    <w:rsid w:val="00DE0279"/>
    <w:rsid w:val="00DE6958"/>
    <w:rsid w:val="00DF5500"/>
    <w:rsid w:val="00DF6ED7"/>
    <w:rsid w:val="00DF73C9"/>
    <w:rsid w:val="00E04210"/>
    <w:rsid w:val="00E1595E"/>
    <w:rsid w:val="00E2796A"/>
    <w:rsid w:val="00E56EFA"/>
    <w:rsid w:val="00E652A6"/>
    <w:rsid w:val="00E74146"/>
    <w:rsid w:val="00E9626F"/>
    <w:rsid w:val="00E97AB7"/>
    <w:rsid w:val="00EA235A"/>
    <w:rsid w:val="00EA2D38"/>
    <w:rsid w:val="00EB09A8"/>
    <w:rsid w:val="00EB3F47"/>
    <w:rsid w:val="00EC1654"/>
    <w:rsid w:val="00EC5DD1"/>
    <w:rsid w:val="00EC7C42"/>
    <w:rsid w:val="00ED137D"/>
    <w:rsid w:val="00ED34CE"/>
    <w:rsid w:val="00ED622E"/>
    <w:rsid w:val="00ED676B"/>
    <w:rsid w:val="00ED755D"/>
    <w:rsid w:val="00EE14F3"/>
    <w:rsid w:val="00EE428C"/>
    <w:rsid w:val="00EF044D"/>
    <w:rsid w:val="00EF3BA9"/>
    <w:rsid w:val="00EF7E36"/>
    <w:rsid w:val="00F00C6B"/>
    <w:rsid w:val="00F0237F"/>
    <w:rsid w:val="00F03CA0"/>
    <w:rsid w:val="00F0796E"/>
    <w:rsid w:val="00F107CE"/>
    <w:rsid w:val="00F1195B"/>
    <w:rsid w:val="00F12E61"/>
    <w:rsid w:val="00F131FA"/>
    <w:rsid w:val="00F15E44"/>
    <w:rsid w:val="00F17654"/>
    <w:rsid w:val="00F20B49"/>
    <w:rsid w:val="00F216E5"/>
    <w:rsid w:val="00F2185C"/>
    <w:rsid w:val="00F26FFE"/>
    <w:rsid w:val="00F30091"/>
    <w:rsid w:val="00F342E0"/>
    <w:rsid w:val="00F34E7C"/>
    <w:rsid w:val="00F35F4D"/>
    <w:rsid w:val="00F40674"/>
    <w:rsid w:val="00F42928"/>
    <w:rsid w:val="00F5339E"/>
    <w:rsid w:val="00F537B2"/>
    <w:rsid w:val="00F5441E"/>
    <w:rsid w:val="00F57483"/>
    <w:rsid w:val="00F607C5"/>
    <w:rsid w:val="00F70F82"/>
    <w:rsid w:val="00F81A0C"/>
    <w:rsid w:val="00F821E1"/>
    <w:rsid w:val="00F83D16"/>
    <w:rsid w:val="00F8510F"/>
    <w:rsid w:val="00F91027"/>
    <w:rsid w:val="00F92ABB"/>
    <w:rsid w:val="00F93E48"/>
    <w:rsid w:val="00FA01A2"/>
    <w:rsid w:val="00FA0958"/>
    <w:rsid w:val="00FA1828"/>
    <w:rsid w:val="00FA6BBE"/>
    <w:rsid w:val="00FC49DB"/>
    <w:rsid w:val="00FC5FBA"/>
    <w:rsid w:val="00FC7540"/>
    <w:rsid w:val="00FD7B1A"/>
    <w:rsid w:val="00FE1D8D"/>
    <w:rsid w:val="00FE2C0F"/>
    <w:rsid w:val="00FE3076"/>
    <w:rsid w:val="00FE3CD9"/>
    <w:rsid w:val="00FE7D3B"/>
    <w:rsid w:val="00FF3F41"/>
    <w:rsid w:val="00FF5304"/>
    <w:rsid w:val="00FF582C"/>
  </w:rsids>
  <m:mathPr>
    <m:mathFont m:val="Cambria Math"/>
    <m:brkBin m:val="before"/>
    <m:brkBinSub m:val="--"/>
    <m:smallFrac m:val="0"/>
    <m:dispDef/>
    <m:lMargin m:val="0"/>
    <m:rMargin m:val="0"/>
    <m:defJc m:val="centerGroup"/>
    <m:wrapIndent m:val="1440"/>
    <m:intLim m:val="subSup"/>
    <m:naryLim m:val="undOvr"/>
  </m:mathPr>
  <w:themeFontLang w:val="de-CH"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5"/>
    <o:shapelayout v:ext="edit">
      <o:idmap v:ext="edit" data="1"/>
    </o:shapelayout>
  </w:shapeDefaults>
  <w:decimalSymbol w:val="."/>
  <w:listSeparator w:val=";"/>
  <w14:docId w14:val="6114397F"/>
  <w15:docId w15:val="{B20121DB-2A3B-4036-A46C-5FD8C0F26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lang w:val="de-CH" w:eastAsia="en-US" w:bidi="ar-SA"/>
      </w:rPr>
    </w:rPrDefault>
    <w:pPrDefault>
      <w:pPr>
        <w:spacing w:before="120" w:line="280" w:lineRule="atLeast"/>
      </w:pPr>
    </w:pPrDefault>
  </w:docDefaults>
  <w:latentStyles w:defLockedState="0" w:defUIPriority="0" w:defSemiHidden="0" w:defUnhideWhenUsed="0" w:defQFormat="0" w:count="376">
    <w:lsdException w:name="heading 1" w:uiPriority="2"/>
    <w:lsdException w:name="heading 2" w:semiHidden="1" w:uiPriority="2" w:unhideWhenUsed="1"/>
    <w:lsdException w:name="heading 3" w:semiHidden="1" w:unhideWhenUsed="1"/>
    <w:lsdException w:name="heading 4" w:semiHidden="1" w:unhideWhenUsed="1"/>
    <w:lsdException w:name="heading 5" w:semiHidden="1"/>
    <w:lsdException w:name="heading 6" w:semiHidden="1" w:qFormat="1"/>
    <w:lsdException w:name="heading 7" w:semiHidden="1" w:qFormat="1"/>
    <w:lsdException w:name="heading 8" w:semiHidden="1" w:qFormat="1"/>
    <w:lsdException w:name="heading 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lsdException w:name="List Bullet 3" w:semiHidden="1"/>
    <w:lsdException w:name="List Bullet 4" w:semiHidden="1"/>
    <w:lsdException w:name="List Bullet 5" w:semiHidden="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lsdException w:name="Date"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uiPriority w:val="3"/>
    <w:semiHidden/>
    <w:rsid w:val="00410EE6"/>
    <w:pPr>
      <w:spacing w:before="0" w:line="260" w:lineRule="exact"/>
    </w:pPr>
    <w:rPr>
      <w:rFonts w:asciiTheme="minorHAnsi" w:eastAsiaTheme="minorEastAsia" w:hAnsiTheme="minorHAnsi"/>
      <w:kern w:val="16"/>
      <w:sz w:val="18"/>
    </w:rPr>
  </w:style>
  <w:style w:type="paragraph" w:styleId="berschrift1">
    <w:name w:val="heading 1"/>
    <w:basedOn w:val="Standard"/>
    <w:next w:val="Text"/>
    <w:link w:val="berschrift1Zchn"/>
    <w:uiPriority w:val="2"/>
    <w:semiHidden/>
    <w:rsid w:val="000030D6"/>
    <w:pPr>
      <w:keepNext/>
      <w:numPr>
        <w:numId w:val="32"/>
      </w:numPr>
      <w:outlineLvl w:val="0"/>
    </w:pPr>
    <w:rPr>
      <w:rFonts w:eastAsiaTheme="majorEastAsia" w:cstheme="majorBidi"/>
      <w:b/>
      <w:bCs/>
      <w:color w:val="000000"/>
      <w:szCs w:val="28"/>
      <w:lang w:eastAsia="de-DE"/>
    </w:rPr>
  </w:style>
  <w:style w:type="paragraph" w:styleId="berschrift2">
    <w:name w:val="heading 2"/>
    <w:basedOn w:val="Standard"/>
    <w:next w:val="Text"/>
    <w:link w:val="berschrift2Zchn"/>
    <w:uiPriority w:val="2"/>
    <w:semiHidden/>
    <w:rsid w:val="000030D6"/>
    <w:pPr>
      <w:numPr>
        <w:ilvl w:val="1"/>
        <w:numId w:val="32"/>
      </w:numPr>
      <w:outlineLvl w:val="1"/>
    </w:pPr>
    <w:rPr>
      <w:rFonts w:eastAsiaTheme="majorEastAsia" w:cstheme="majorBidi"/>
      <w:bCs/>
      <w:szCs w:val="26"/>
      <w:lang w:eastAsia="de-DE"/>
    </w:rPr>
  </w:style>
  <w:style w:type="paragraph" w:styleId="berschrift3">
    <w:name w:val="heading 3"/>
    <w:basedOn w:val="Standard"/>
    <w:next w:val="Standard"/>
    <w:link w:val="berschrift3Zchn"/>
    <w:uiPriority w:val="2"/>
    <w:semiHidden/>
    <w:rsid w:val="00956A2C"/>
    <w:pPr>
      <w:spacing w:before="120" w:line="280" w:lineRule="atLeast"/>
      <w:outlineLvl w:val="2"/>
    </w:pPr>
    <w:rPr>
      <w:rFonts w:eastAsiaTheme="majorEastAsia" w:cstheme="majorBidi"/>
      <w:bCs/>
      <w:szCs w:val="24"/>
      <w:lang w:eastAsia="de-DE"/>
    </w:rPr>
  </w:style>
  <w:style w:type="paragraph" w:styleId="berschrift4">
    <w:name w:val="heading 4"/>
    <w:basedOn w:val="Standard"/>
    <w:link w:val="berschrift4Zchn"/>
    <w:semiHidden/>
    <w:rsid w:val="009F7BBC"/>
    <w:pPr>
      <w:spacing w:before="60"/>
      <w:outlineLvl w:val="3"/>
    </w:pPr>
    <w:rPr>
      <w:rFonts w:eastAsiaTheme="majorEastAsia" w:cstheme="majorBidi"/>
      <w:bCs/>
      <w:iCs/>
      <w:szCs w:val="24"/>
      <w:lang w:eastAsia="de-DE"/>
    </w:rPr>
  </w:style>
  <w:style w:type="paragraph" w:styleId="berschrift5">
    <w:name w:val="heading 5"/>
    <w:basedOn w:val="Standard"/>
    <w:next w:val="Standard"/>
    <w:link w:val="berschrift5Zchn"/>
    <w:semiHidden/>
    <w:rsid w:val="005D37EF"/>
    <w:pPr>
      <w:keepNext/>
      <w:keepLines/>
      <w:spacing w:before="40"/>
      <w:outlineLvl w:val="4"/>
    </w:pPr>
    <w:rPr>
      <w:rFonts w:asciiTheme="majorHAnsi" w:eastAsiaTheme="majorEastAsia" w:hAnsiTheme="majorHAnsi" w:cstheme="majorBidi"/>
      <w:color w:val="A3A3A3"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Liste1">
    <w:name w:val="Liste1"/>
    <w:basedOn w:val="Standard"/>
    <w:rsid w:val="000E14AF"/>
    <w:pPr>
      <w:tabs>
        <w:tab w:val="left" w:pos="284"/>
      </w:tabs>
    </w:pPr>
    <w:rPr>
      <w:kern w:val="2"/>
      <w:lang w:eastAsia="de-DE"/>
    </w:rPr>
  </w:style>
  <w:style w:type="paragraph" w:customStyle="1" w:styleId="TitleText">
    <w:name w:val="TitleText"/>
    <w:basedOn w:val="Standard"/>
    <w:next w:val="Text"/>
    <w:qFormat/>
    <w:rsid w:val="000D1BEA"/>
    <w:pPr>
      <w:ind w:left="851"/>
    </w:pPr>
    <w:rPr>
      <w:b/>
      <w:bCs/>
    </w:rPr>
  </w:style>
  <w:style w:type="character" w:styleId="Hyperlink">
    <w:name w:val="Hyperlink"/>
    <w:basedOn w:val="Absatz-Standardschriftart"/>
    <w:uiPriority w:val="99"/>
    <w:unhideWhenUsed/>
    <w:rsid w:val="00302426"/>
    <w:rPr>
      <w:color w:val="000000" w:themeColor="hyperlink"/>
      <w:u w:val="single"/>
    </w:rPr>
  </w:style>
  <w:style w:type="character" w:customStyle="1" w:styleId="berschrift1Zchn">
    <w:name w:val="Überschrift 1 Zchn"/>
    <w:basedOn w:val="Absatz-Standardschriftart"/>
    <w:link w:val="berschrift1"/>
    <w:uiPriority w:val="2"/>
    <w:semiHidden/>
    <w:rsid w:val="00410EE6"/>
    <w:rPr>
      <w:rFonts w:asciiTheme="minorHAnsi" w:eastAsiaTheme="majorEastAsia" w:hAnsiTheme="minorHAnsi" w:cstheme="majorBidi"/>
      <w:b/>
      <w:bCs/>
      <w:color w:val="000000"/>
      <w:kern w:val="16"/>
      <w:sz w:val="18"/>
      <w:szCs w:val="28"/>
      <w:lang w:eastAsia="de-DE"/>
    </w:rPr>
  </w:style>
  <w:style w:type="character" w:customStyle="1" w:styleId="berschrift2Zchn">
    <w:name w:val="Überschrift 2 Zchn"/>
    <w:basedOn w:val="Absatz-Standardschriftart"/>
    <w:link w:val="berschrift2"/>
    <w:uiPriority w:val="2"/>
    <w:semiHidden/>
    <w:rsid w:val="00410EE6"/>
    <w:rPr>
      <w:rFonts w:asciiTheme="minorHAnsi" w:eastAsiaTheme="majorEastAsia" w:hAnsiTheme="minorHAnsi" w:cstheme="majorBidi"/>
      <w:bCs/>
      <w:kern w:val="16"/>
      <w:sz w:val="18"/>
      <w:szCs w:val="26"/>
      <w:lang w:eastAsia="de-DE"/>
    </w:rPr>
  </w:style>
  <w:style w:type="character" w:customStyle="1" w:styleId="berschrift3Zchn">
    <w:name w:val="Überschrift 3 Zchn"/>
    <w:basedOn w:val="Absatz-Standardschriftart"/>
    <w:link w:val="berschrift3"/>
    <w:uiPriority w:val="2"/>
    <w:semiHidden/>
    <w:rsid w:val="00D30454"/>
    <w:rPr>
      <w:rFonts w:asciiTheme="minorHAnsi" w:eastAsiaTheme="majorEastAsia" w:hAnsiTheme="minorHAnsi" w:cstheme="majorBidi"/>
      <w:bCs/>
      <w:kern w:val="16"/>
      <w:sz w:val="18"/>
      <w:szCs w:val="24"/>
      <w:lang w:eastAsia="de-DE"/>
    </w:rPr>
  </w:style>
  <w:style w:type="character" w:customStyle="1" w:styleId="berschrift4Zchn">
    <w:name w:val="Überschrift 4 Zchn"/>
    <w:basedOn w:val="Absatz-Standardschriftart"/>
    <w:link w:val="berschrift4"/>
    <w:semiHidden/>
    <w:rsid w:val="00D30454"/>
    <w:rPr>
      <w:rFonts w:asciiTheme="minorHAnsi" w:eastAsiaTheme="majorEastAsia" w:hAnsiTheme="minorHAnsi" w:cstheme="majorBidi"/>
      <w:bCs/>
      <w:iCs/>
      <w:kern w:val="16"/>
      <w:sz w:val="18"/>
      <w:szCs w:val="24"/>
      <w:lang w:eastAsia="de-DE"/>
    </w:rPr>
  </w:style>
  <w:style w:type="paragraph" w:styleId="Aufzhlungszeichen">
    <w:name w:val="List Bullet"/>
    <w:aliases w:val="Bullet"/>
    <w:basedOn w:val="Standard"/>
    <w:uiPriority w:val="1"/>
    <w:qFormat/>
    <w:rsid w:val="000D1BEA"/>
    <w:pPr>
      <w:numPr>
        <w:numId w:val="6"/>
      </w:numPr>
    </w:pPr>
  </w:style>
  <w:style w:type="paragraph" w:styleId="Verzeichnis1">
    <w:name w:val="toc 1"/>
    <w:basedOn w:val="Standard"/>
    <w:next w:val="Standard"/>
    <w:uiPriority w:val="39"/>
    <w:unhideWhenUsed/>
    <w:rsid w:val="00302426"/>
    <w:pPr>
      <w:tabs>
        <w:tab w:val="left" w:pos="709"/>
        <w:tab w:val="right" w:pos="8778"/>
      </w:tabs>
      <w:spacing w:before="240"/>
      <w:ind w:left="709" w:hanging="709"/>
    </w:pPr>
    <w:rPr>
      <w:b/>
      <w:kern w:val="2"/>
      <w:lang w:eastAsia="de-DE"/>
    </w:rPr>
  </w:style>
  <w:style w:type="paragraph" w:styleId="Verzeichnis2">
    <w:name w:val="toc 2"/>
    <w:basedOn w:val="Standard"/>
    <w:next w:val="Standard"/>
    <w:uiPriority w:val="39"/>
    <w:unhideWhenUsed/>
    <w:rsid w:val="00302426"/>
    <w:pPr>
      <w:tabs>
        <w:tab w:val="left" w:pos="709"/>
        <w:tab w:val="right" w:pos="8778"/>
      </w:tabs>
      <w:ind w:left="709" w:hanging="709"/>
    </w:pPr>
    <w:rPr>
      <w:kern w:val="2"/>
      <w:lang w:eastAsia="de-DE"/>
    </w:rPr>
  </w:style>
  <w:style w:type="paragraph" w:styleId="Kopfzeile">
    <w:name w:val="header"/>
    <w:basedOn w:val="Standard"/>
    <w:link w:val="KopfzeileZchn"/>
    <w:semiHidden/>
    <w:rsid w:val="00996061"/>
    <w:pPr>
      <w:tabs>
        <w:tab w:val="center" w:pos="4536"/>
        <w:tab w:val="right" w:pos="9072"/>
      </w:tabs>
      <w:spacing w:line="260" w:lineRule="atLeast"/>
    </w:pPr>
    <w:rPr>
      <w:rFonts w:ascii="Arial Narrow" w:hAnsi="Arial Narrow"/>
      <w:caps/>
      <w:sz w:val="24"/>
    </w:rPr>
  </w:style>
  <w:style w:type="character" w:customStyle="1" w:styleId="KopfzeileZchn">
    <w:name w:val="Kopfzeile Zchn"/>
    <w:basedOn w:val="Absatz-Standardschriftart"/>
    <w:link w:val="Kopfzeile"/>
    <w:semiHidden/>
    <w:rsid w:val="00996061"/>
    <w:rPr>
      <w:rFonts w:ascii="Arial Narrow" w:eastAsiaTheme="minorEastAsia" w:hAnsi="Arial Narrow"/>
      <w:caps/>
      <w:kern w:val="16"/>
      <w:sz w:val="24"/>
    </w:rPr>
  </w:style>
  <w:style w:type="paragraph" w:styleId="Fuzeile">
    <w:name w:val="footer"/>
    <w:basedOn w:val="Standard"/>
    <w:link w:val="FuzeileZchn"/>
    <w:uiPriority w:val="99"/>
    <w:rsid w:val="009364B2"/>
    <w:pPr>
      <w:tabs>
        <w:tab w:val="right" w:pos="9072"/>
      </w:tabs>
      <w:spacing w:line="180" w:lineRule="exact"/>
    </w:pPr>
    <w:rPr>
      <w:kern w:val="2"/>
      <w:szCs w:val="14"/>
      <w:lang w:eastAsia="de-DE"/>
    </w:rPr>
  </w:style>
  <w:style w:type="character" w:customStyle="1" w:styleId="FuzeileZchn">
    <w:name w:val="Fußzeile Zchn"/>
    <w:basedOn w:val="Absatz-Standardschriftart"/>
    <w:link w:val="Fuzeile"/>
    <w:uiPriority w:val="99"/>
    <w:rsid w:val="009364B2"/>
    <w:rPr>
      <w:rFonts w:asciiTheme="minorHAnsi" w:eastAsiaTheme="minorEastAsia" w:hAnsiTheme="minorHAnsi"/>
      <w:kern w:val="2"/>
      <w:sz w:val="18"/>
      <w:szCs w:val="14"/>
      <w:lang w:eastAsia="de-DE"/>
    </w:rPr>
  </w:style>
  <w:style w:type="paragraph" w:styleId="Verzeichnis3">
    <w:name w:val="toc 3"/>
    <w:basedOn w:val="Verzeichnis2"/>
    <w:next w:val="Standard"/>
    <w:uiPriority w:val="39"/>
    <w:unhideWhenUsed/>
    <w:rsid w:val="00302426"/>
  </w:style>
  <w:style w:type="paragraph" w:styleId="Inhaltsverzeichnisberschrift">
    <w:name w:val="TOC Heading"/>
    <w:basedOn w:val="berschrift1"/>
    <w:next w:val="Standard"/>
    <w:uiPriority w:val="39"/>
    <w:unhideWhenUsed/>
    <w:rsid w:val="00302426"/>
    <w:pPr>
      <w:keepLines/>
      <w:numPr>
        <w:numId w:val="0"/>
      </w:numPr>
      <w:outlineLvl w:val="9"/>
    </w:pPr>
    <w:rPr>
      <w:bCs w:val="0"/>
      <w:sz w:val="22"/>
      <w:szCs w:val="32"/>
      <w:lang w:eastAsia="de-CH"/>
    </w:rPr>
  </w:style>
  <w:style w:type="paragraph" w:styleId="Textkrper">
    <w:name w:val="Body Text"/>
    <w:basedOn w:val="Standard"/>
    <w:link w:val="TextkrperZchn"/>
    <w:unhideWhenUsed/>
    <w:rsid w:val="00B64D4E"/>
    <w:pPr>
      <w:spacing w:after="120"/>
    </w:pPr>
  </w:style>
  <w:style w:type="character" w:customStyle="1" w:styleId="TextkrperZchn">
    <w:name w:val="Textkörper Zchn"/>
    <w:basedOn w:val="Absatz-Standardschriftart"/>
    <w:link w:val="Textkrper"/>
    <w:rsid w:val="00B64D4E"/>
    <w:rPr>
      <w:rFonts w:asciiTheme="minorHAnsi" w:eastAsiaTheme="minorEastAsia" w:hAnsiTheme="minorHAnsi"/>
    </w:rPr>
  </w:style>
  <w:style w:type="paragraph" w:customStyle="1" w:styleId="HEADER2">
    <w:name w:val="HEADER2"/>
    <w:basedOn w:val="Kopfzeile"/>
    <w:uiPriority w:val="3"/>
    <w:rsid w:val="00FA2FC3"/>
    <w:rPr>
      <w:sz w:val="18"/>
    </w:rPr>
  </w:style>
  <w:style w:type="paragraph" w:customStyle="1" w:styleId="Anrede1">
    <w:name w:val="Anrede1"/>
    <w:basedOn w:val="Standard"/>
    <w:rsid w:val="00FA2FC3"/>
    <w:pPr>
      <w:spacing w:after="260"/>
    </w:pPr>
  </w:style>
  <w:style w:type="paragraph" w:customStyle="1" w:styleId="SenderFooter">
    <w:name w:val="SenderFooter"/>
    <w:basedOn w:val="Standard"/>
    <w:link w:val="SenderFooterZchn"/>
    <w:uiPriority w:val="4"/>
    <w:rsid w:val="00B718A9"/>
    <w:pPr>
      <w:spacing w:line="180" w:lineRule="atLeast"/>
    </w:pPr>
    <w:rPr>
      <w:rFonts w:ascii="Arial Narrow" w:hAnsi="Arial Narrow"/>
      <w:sz w:val="14"/>
      <w:szCs w:val="14"/>
    </w:rPr>
  </w:style>
  <w:style w:type="paragraph" w:customStyle="1" w:styleId="SignatureGreeting">
    <w:name w:val="SignatureGreeting"/>
    <w:basedOn w:val="Standard"/>
    <w:uiPriority w:val="4"/>
    <w:rsid w:val="00B718A9"/>
    <w:pPr>
      <w:spacing w:before="260"/>
    </w:pPr>
  </w:style>
  <w:style w:type="paragraph" w:customStyle="1" w:styleId="SignatureCompany">
    <w:name w:val="SignatureCompany"/>
    <w:basedOn w:val="Standard"/>
    <w:uiPriority w:val="4"/>
    <w:rsid w:val="00B718A9"/>
    <w:rPr>
      <w:b/>
      <w:bCs/>
      <w:caps/>
    </w:rPr>
  </w:style>
  <w:style w:type="paragraph" w:customStyle="1" w:styleId="SignatureName">
    <w:name w:val="SignatureName"/>
    <w:basedOn w:val="Standard"/>
    <w:uiPriority w:val="4"/>
    <w:rsid w:val="00B718A9"/>
    <w:pPr>
      <w:spacing w:before="780"/>
    </w:pPr>
  </w:style>
  <w:style w:type="paragraph" w:customStyle="1" w:styleId="SignatureContactData">
    <w:name w:val="SignatureContactData"/>
    <w:basedOn w:val="Standard"/>
    <w:uiPriority w:val="4"/>
    <w:rsid w:val="00B718A9"/>
    <w:pPr>
      <w:spacing w:line="180" w:lineRule="atLeast"/>
    </w:pPr>
    <w:rPr>
      <w:sz w:val="14"/>
      <w:szCs w:val="16"/>
      <w:lang w:val="en-US"/>
    </w:rPr>
  </w:style>
  <w:style w:type="character" w:customStyle="1" w:styleId="NichtaufgelsteErwhnung1">
    <w:name w:val="Nicht aufgelöste Erwähnung1"/>
    <w:basedOn w:val="Absatz-Standardschriftart"/>
    <w:uiPriority w:val="99"/>
    <w:semiHidden/>
    <w:unhideWhenUsed/>
    <w:rsid w:val="009E2394"/>
    <w:rPr>
      <w:color w:val="605E5C"/>
      <w:shd w:val="clear" w:color="auto" w:fill="E1DFDD"/>
    </w:rPr>
  </w:style>
  <w:style w:type="character" w:styleId="BesuchterLink">
    <w:name w:val="FollowedHyperlink"/>
    <w:basedOn w:val="Absatz-Standardschriftart"/>
    <w:semiHidden/>
    <w:unhideWhenUsed/>
    <w:rsid w:val="009E2394"/>
    <w:rPr>
      <w:color w:val="000000"/>
      <w:u w:val="single"/>
    </w:rPr>
  </w:style>
  <w:style w:type="paragraph" w:customStyle="1" w:styleId="CaptionText">
    <w:name w:val="CaptionText"/>
    <w:basedOn w:val="Text"/>
    <w:uiPriority w:val="7"/>
    <w:qFormat/>
    <w:rsid w:val="00410EE6"/>
    <w:pPr>
      <w:spacing w:after="0" w:line="200" w:lineRule="exact"/>
    </w:pPr>
    <w:rPr>
      <w:sz w:val="16"/>
      <w:szCs w:val="16"/>
      <w:lang w:val="en-US"/>
    </w:rPr>
  </w:style>
  <w:style w:type="paragraph" w:customStyle="1" w:styleId="SenderAddressWindows">
    <w:name w:val="SenderAddressWindows"/>
    <w:basedOn w:val="SenderFooter"/>
    <w:uiPriority w:val="4"/>
    <w:rsid w:val="00B718A9"/>
    <w:pPr>
      <w:spacing w:line="140" w:lineRule="exact"/>
    </w:pPr>
    <w:rPr>
      <w:rFonts w:ascii="Arial" w:hAnsi="Arial"/>
      <w:lang w:val="en-US"/>
    </w:rPr>
  </w:style>
  <w:style w:type="paragraph" w:customStyle="1" w:styleId="Anrede2">
    <w:name w:val="Anrede2"/>
    <w:basedOn w:val="Anrede1"/>
    <w:rsid w:val="005C6EAF"/>
    <w:rPr>
      <w:lang w:val="en-US"/>
    </w:rPr>
  </w:style>
  <w:style w:type="paragraph" w:customStyle="1" w:styleId="SigantureFunction">
    <w:name w:val="SigantureFunction"/>
    <w:basedOn w:val="Standard"/>
    <w:uiPriority w:val="4"/>
    <w:rsid w:val="00B718A9"/>
    <w:pPr>
      <w:spacing w:after="90" w:line="180" w:lineRule="atLeast"/>
    </w:pPr>
    <w:rPr>
      <w:sz w:val="14"/>
      <w:szCs w:val="16"/>
      <w:lang w:val="en-US"/>
    </w:rPr>
  </w:style>
  <w:style w:type="paragraph" w:customStyle="1" w:styleId="Text">
    <w:name w:val="Text"/>
    <w:basedOn w:val="Standard"/>
    <w:qFormat/>
    <w:rsid w:val="00014954"/>
    <w:pPr>
      <w:spacing w:after="130"/>
      <w:ind w:left="851"/>
    </w:pPr>
  </w:style>
  <w:style w:type="character" w:customStyle="1" w:styleId="SenderFooterZchn">
    <w:name w:val="SenderFooter Zchn"/>
    <w:basedOn w:val="Absatz-Standardschriftart"/>
    <w:link w:val="SenderFooter"/>
    <w:uiPriority w:val="4"/>
    <w:rsid w:val="00B718A9"/>
    <w:rPr>
      <w:rFonts w:ascii="Arial Narrow" w:eastAsiaTheme="minorEastAsia" w:hAnsi="Arial Narrow"/>
      <w:kern w:val="16"/>
      <w:sz w:val="14"/>
      <w:szCs w:val="14"/>
    </w:rPr>
  </w:style>
  <w:style w:type="paragraph" w:customStyle="1" w:styleId="SenderFooterCompanyLatin">
    <w:name w:val="SenderFooter Company Latin"/>
    <w:basedOn w:val="SenderFooter"/>
    <w:uiPriority w:val="3"/>
    <w:rsid w:val="009D4F77"/>
    <w:rPr>
      <w:b/>
      <w:bCs/>
      <w:caps/>
      <w:lang w:val="en-US"/>
    </w:rPr>
  </w:style>
  <w:style w:type="paragraph" w:customStyle="1" w:styleId="Location">
    <w:name w:val="Location"/>
    <w:basedOn w:val="Standard"/>
    <w:link w:val="LocationZchn"/>
    <w:uiPriority w:val="3"/>
    <w:rsid w:val="00FA2FC3"/>
    <w:rPr>
      <w:lang w:val="en-US"/>
    </w:rPr>
  </w:style>
  <w:style w:type="paragraph" w:customStyle="1" w:styleId="CaptionTitle">
    <w:name w:val="CaptionTitle"/>
    <w:basedOn w:val="Text"/>
    <w:next w:val="CaptionText"/>
    <w:uiPriority w:val="7"/>
    <w:qFormat/>
    <w:rsid w:val="00410EE6"/>
    <w:pPr>
      <w:spacing w:after="0" w:line="200" w:lineRule="exact"/>
    </w:pPr>
    <w:rPr>
      <w:b/>
      <w:bCs/>
      <w:sz w:val="16"/>
      <w:szCs w:val="16"/>
      <w:lang w:val="en-US"/>
    </w:rPr>
  </w:style>
  <w:style w:type="character" w:customStyle="1" w:styleId="LocationZchn">
    <w:name w:val="Location Zchn"/>
    <w:basedOn w:val="Absatz-Standardschriftart"/>
    <w:link w:val="Location"/>
    <w:uiPriority w:val="3"/>
    <w:rsid w:val="00FA2FC3"/>
    <w:rPr>
      <w:rFonts w:asciiTheme="minorHAnsi" w:eastAsiaTheme="minorEastAsia" w:hAnsiTheme="minorHAnsi"/>
      <w:kern w:val="16"/>
      <w:sz w:val="18"/>
      <w:lang w:val="en-US"/>
    </w:rPr>
  </w:style>
  <w:style w:type="paragraph" w:customStyle="1" w:styleId="1PointSize">
    <w:name w:val="1PointSize"/>
    <w:basedOn w:val="Text"/>
    <w:uiPriority w:val="3"/>
    <w:rsid w:val="00786A53"/>
    <w:pPr>
      <w:spacing w:line="20" w:lineRule="exact"/>
    </w:pPr>
    <w:rPr>
      <w:sz w:val="2"/>
      <w:szCs w:val="4"/>
      <w:lang w:val="en-US"/>
    </w:rPr>
  </w:style>
  <w:style w:type="character" w:customStyle="1" w:styleId="berschrift5Zchn">
    <w:name w:val="Überschrift 5 Zchn"/>
    <w:basedOn w:val="Absatz-Standardschriftart"/>
    <w:link w:val="berschrift5"/>
    <w:semiHidden/>
    <w:rsid w:val="005D37EF"/>
    <w:rPr>
      <w:rFonts w:asciiTheme="majorHAnsi" w:eastAsiaTheme="majorEastAsia" w:hAnsiTheme="majorHAnsi" w:cstheme="majorBidi"/>
      <w:color w:val="A3A3A3" w:themeColor="accent1" w:themeShade="BF"/>
      <w:kern w:val="16"/>
      <w:sz w:val="18"/>
    </w:rPr>
  </w:style>
  <w:style w:type="paragraph" w:customStyle="1" w:styleId="SenderFooterMSPGothic">
    <w:name w:val="SenderFooter MSPGothic"/>
    <w:basedOn w:val="SenderFooter"/>
    <w:uiPriority w:val="3"/>
    <w:rsid w:val="00456711"/>
    <w:rPr>
      <w:rFonts w:ascii="MS PGothic" w:eastAsia="MS PGothic" w:hAnsi="MS PGothic"/>
      <w:lang w:val="en-US"/>
    </w:rPr>
  </w:style>
  <w:style w:type="paragraph" w:customStyle="1" w:styleId="SenderFooterMicrosoftJhengHei">
    <w:name w:val="SenderFooter MicrosoftJhengHei"/>
    <w:basedOn w:val="SenderFooterMSPGothic"/>
    <w:uiPriority w:val="3"/>
    <w:rsid w:val="00C50743"/>
    <w:rPr>
      <w:rFonts w:asciiTheme="minorEastAsia" w:eastAsiaTheme="minorEastAsia" w:hAnsiTheme="minorEastAsia"/>
    </w:rPr>
  </w:style>
  <w:style w:type="paragraph" w:customStyle="1" w:styleId="SenderFooterCompanyMSPGothic">
    <w:name w:val="SenderFooter Company MSPGothic"/>
    <w:basedOn w:val="SenderFooterCompanyLatin"/>
    <w:uiPriority w:val="3"/>
    <w:rsid w:val="00C339A5"/>
    <w:rPr>
      <w:rFonts w:ascii="MS PGothic" w:eastAsia="MS PGothic" w:hAnsi="MS PGothic"/>
    </w:rPr>
  </w:style>
  <w:style w:type="paragraph" w:customStyle="1" w:styleId="SenderFooterCompanyMicrosoftJhengHei">
    <w:name w:val="SenderFooter Company MicrosoftJhengHei"/>
    <w:basedOn w:val="SenderFooterCompanyLatin"/>
    <w:uiPriority w:val="3"/>
    <w:rsid w:val="00C339A5"/>
    <w:rPr>
      <w:rFonts w:asciiTheme="minorEastAsia" w:hAnsiTheme="minorEastAsia"/>
    </w:rPr>
  </w:style>
  <w:style w:type="paragraph" w:customStyle="1" w:styleId="Copy">
    <w:name w:val="Copy"/>
    <w:basedOn w:val="Text"/>
    <w:qFormat/>
    <w:rsid w:val="00CD31C7"/>
  </w:style>
  <w:style w:type="paragraph" w:customStyle="1" w:styleId="TitleCopy">
    <w:name w:val="TitleCopy"/>
    <w:basedOn w:val="TitleText"/>
    <w:uiPriority w:val="3"/>
    <w:semiHidden/>
    <w:rsid w:val="00731B27"/>
  </w:style>
  <w:style w:type="paragraph" w:customStyle="1" w:styleId="TableCapsBold">
    <w:name w:val="TableCapsBold"/>
    <w:basedOn w:val="Standard"/>
    <w:rsid w:val="00FA2FC3"/>
    <w:rPr>
      <w:b/>
      <w:bCs/>
      <w:caps/>
      <w:lang w:val="en-US"/>
    </w:rPr>
  </w:style>
  <w:style w:type="paragraph" w:customStyle="1" w:styleId="TableCaps">
    <w:name w:val="TableCaps"/>
    <w:basedOn w:val="Standard"/>
    <w:rsid w:val="00FA2FC3"/>
    <w:rPr>
      <w:caps/>
      <w:lang w:val="en-US"/>
    </w:rPr>
  </w:style>
  <w:style w:type="paragraph" w:customStyle="1" w:styleId="PRIMARYHEADLINE">
    <w:name w:val="PRIMARY HEADLINE"/>
    <w:basedOn w:val="Text"/>
    <w:next w:val="Text"/>
    <w:uiPriority w:val="2"/>
    <w:qFormat/>
    <w:rsid w:val="000D1BEA"/>
    <w:pPr>
      <w:spacing w:after="0" w:line="280" w:lineRule="exact"/>
      <w:ind w:left="0"/>
    </w:pPr>
    <w:rPr>
      <w:rFonts w:ascii="Arial Narrow" w:hAnsi="Arial Narrow"/>
      <w:b/>
      <w:caps/>
      <w:color w:val="B10034"/>
      <w:sz w:val="28"/>
      <w:szCs w:val="28"/>
      <w:lang w:val="en-US"/>
    </w:rPr>
  </w:style>
  <w:style w:type="paragraph" w:customStyle="1" w:styleId="SECONDARYHEADLINE">
    <w:name w:val="SECONDARY HEADLINE"/>
    <w:basedOn w:val="PRIMARYHEADLINE"/>
    <w:next w:val="Text"/>
    <w:uiPriority w:val="2"/>
    <w:qFormat/>
    <w:rsid w:val="002A29DB"/>
    <w:pPr>
      <w:spacing w:line="440" w:lineRule="exact"/>
    </w:pPr>
    <w:rPr>
      <w:color w:val="000000"/>
      <w:sz w:val="44"/>
      <w:szCs w:val="44"/>
    </w:rPr>
  </w:style>
  <w:style w:type="paragraph" w:customStyle="1" w:styleId="SUBHEADLINEBOLD">
    <w:name w:val="SUBHEADLINE BOLD"/>
    <w:basedOn w:val="PRIMARYHEADLINE"/>
    <w:next w:val="Text"/>
    <w:uiPriority w:val="4"/>
    <w:qFormat/>
    <w:rsid w:val="0026110B"/>
    <w:pPr>
      <w:spacing w:before="260" w:after="130" w:line="360" w:lineRule="atLeast"/>
      <w:ind w:left="851"/>
    </w:pPr>
    <w:rPr>
      <w:color w:val="000000"/>
    </w:rPr>
  </w:style>
  <w:style w:type="paragraph" w:customStyle="1" w:styleId="SUBHEADLINE">
    <w:name w:val="SUBHEADLINE"/>
    <w:basedOn w:val="SUBHEADLINEBOLD"/>
    <w:next w:val="Text"/>
    <w:uiPriority w:val="5"/>
    <w:qFormat/>
    <w:rsid w:val="0026110B"/>
    <w:rPr>
      <w:b w:val="0"/>
      <w:bCs/>
    </w:rPr>
  </w:style>
  <w:style w:type="paragraph" w:customStyle="1" w:styleId="Lead">
    <w:name w:val="Lead"/>
    <w:basedOn w:val="Text"/>
    <w:next w:val="Text"/>
    <w:uiPriority w:val="3"/>
    <w:qFormat/>
    <w:rsid w:val="00FA2FC3"/>
    <w:pPr>
      <w:spacing w:line="300" w:lineRule="exact"/>
    </w:pPr>
    <w:rPr>
      <w:sz w:val="24"/>
      <w:lang w:val="en-US"/>
    </w:rPr>
  </w:style>
  <w:style w:type="paragraph" w:customStyle="1" w:styleId="Addresslines">
    <w:name w:val="Addresslines"/>
    <w:rsid w:val="00283453"/>
    <w:rPr>
      <w:lang w:val="en-US"/>
    </w:rPr>
  </w:style>
  <w:style w:type="table" w:styleId="Tabellenraster">
    <w:name w:val="Table Grid"/>
    <w:basedOn w:val="NormaleTabelle"/>
    <w:rsid w:val="00283453"/>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line1">
    <w:name w:val="Headline 1"/>
    <w:next w:val="Text"/>
    <w:uiPriority w:val="3"/>
    <w:rsid w:val="00283453"/>
    <w:pPr>
      <w:numPr>
        <w:numId w:val="33"/>
      </w:numPr>
      <w:spacing w:line="400" w:lineRule="exact"/>
    </w:pPr>
    <w:rPr>
      <w:rFonts w:ascii="Arial Narrow" w:hAnsi="Arial Narrow"/>
      <w:b/>
      <w:bCs/>
      <w:caps/>
      <w:sz w:val="40"/>
      <w:szCs w:val="40"/>
      <w:lang w:val="en-US"/>
    </w:rPr>
  </w:style>
  <w:style w:type="character" w:customStyle="1" w:styleId="DocunizePlaceholder">
    <w:name w:val="Docunize Placeholder"/>
    <w:basedOn w:val="Absatz-Standardschriftart"/>
    <w:rsid w:val="00283453"/>
    <w:rPr>
      <w:color w:val="C71585"/>
    </w:rPr>
  </w:style>
  <w:style w:type="character" w:styleId="Platzhaltertext">
    <w:name w:val="Placeholder Text"/>
    <w:basedOn w:val="Absatz-Standardschriftart"/>
    <w:uiPriority w:val="99"/>
    <w:semiHidden/>
    <w:rsid w:val="00283453"/>
    <w:rPr>
      <w:color w:val="808080"/>
    </w:rPr>
  </w:style>
  <w:style w:type="paragraph" w:customStyle="1" w:styleId="DatePlace">
    <w:name w:val="DatePlace"/>
    <w:semiHidden/>
    <w:rsid w:val="00283453"/>
  </w:style>
  <w:style w:type="paragraph" w:customStyle="1" w:styleId="LegalClaim">
    <w:name w:val="LegalClaim"/>
    <w:rsid w:val="00283453"/>
    <w:pPr>
      <w:spacing w:before="360" w:line="180" w:lineRule="atLeast"/>
    </w:pPr>
    <w:rPr>
      <w:sz w:val="14"/>
      <w:szCs w:val="16"/>
    </w:rPr>
  </w:style>
  <w:style w:type="paragraph" w:customStyle="1" w:styleId="SUBJECT">
    <w:name w:val="SUBJECT"/>
    <w:rsid w:val="00283453"/>
    <w:pPr>
      <w:spacing w:before="520" w:after="520" w:line="360" w:lineRule="atLeast"/>
    </w:pPr>
    <w:rPr>
      <w:rFonts w:ascii="Arial Narrow" w:hAnsi="Arial Narrow"/>
      <w:b/>
      <w:bCs/>
      <w:caps/>
      <w:sz w:val="28"/>
      <w:szCs w:val="28"/>
    </w:rPr>
  </w:style>
  <w:style w:type="paragraph" w:customStyle="1" w:styleId="TitleCopy0">
    <w:name w:val="Title Copy"/>
    <w:basedOn w:val="Copy"/>
    <w:qFormat/>
    <w:rsid w:val="004F2C22"/>
    <w:pPr>
      <w:spacing w:after="0"/>
    </w:pPr>
    <w:rPr>
      <w:b/>
      <w:bCs/>
      <w:kern w:val="0"/>
      <w:lang w:eastAsia="de-CH"/>
    </w:rPr>
  </w:style>
  <w:style w:type="paragraph" w:customStyle="1" w:styleId="CaptionTitle0">
    <w:name w:val="Caption Title"/>
    <w:basedOn w:val="Copy"/>
    <w:uiPriority w:val="4"/>
    <w:qFormat/>
    <w:rsid w:val="004F2C22"/>
    <w:pPr>
      <w:spacing w:after="0" w:line="200" w:lineRule="exact"/>
    </w:pPr>
    <w:rPr>
      <w:b/>
      <w:bCs/>
      <w:kern w:val="0"/>
      <w:sz w:val="16"/>
      <w:szCs w:val="18"/>
      <w:lang w:val="en-US" w:eastAsia="de-CH"/>
    </w:rPr>
  </w:style>
  <w:style w:type="paragraph" w:customStyle="1" w:styleId="CaptionCopy">
    <w:name w:val="Caption Copy"/>
    <w:basedOn w:val="Copy"/>
    <w:uiPriority w:val="4"/>
    <w:qFormat/>
    <w:rsid w:val="004F2C22"/>
    <w:pPr>
      <w:spacing w:after="0" w:line="200" w:lineRule="exact"/>
    </w:pPr>
    <w:rPr>
      <w:kern w:val="0"/>
      <w:sz w:val="16"/>
      <w:szCs w:val="18"/>
      <w:lang w:val="en-US" w:eastAsia="de-CH"/>
    </w:rPr>
  </w:style>
  <w:style w:type="paragraph" w:customStyle="1" w:styleId="ImageFollowingPages">
    <w:name w:val="Image FollowingPages"/>
    <w:basedOn w:val="Standard"/>
    <w:rsid w:val="004F2C22"/>
    <w:pPr>
      <w:spacing w:before="510" w:line="240" w:lineRule="auto"/>
      <w:ind w:left="851"/>
    </w:pPr>
    <w:rPr>
      <w:kern w:val="0"/>
      <w:lang w:val="en-US" w:eastAsia="de-CH"/>
    </w:rPr>
  </w:style>
  <w:style w:type="character" w:styleId="Kommentarzeichen">
    <w:name w:val="annotation reference"/>
    <w:basedOn w:val="Absatz-Standardschriftart"/>
    <w:semiHidden/>
    <w:unhideWhenUsed/>
    <w:rsid w:val="00F20B49"/>
    <w:rPr>
      <w:sz w:val="16"/>
      <w:szCs w:val="16"/>
    </w:rPr>
  </w:style>
  <w:style w:type="paragraph" w:styleId="Kommentartext">
    <w:name w:val="annotation text"/>
    <w:basedOn w:val="Standard"/>
    <w:link w:val="KommentartextZchn"/>
    <w:unhideWhenUsed/>
    <w:rsid w:val="00F20B49"/>
    <w:pPr>
      <w:spacing w:line="240" w:lineRule="auto"/>
    </w:pPr>
    <w:rPr>
      <w:sz w:val="20"/>
    </w:rPr>
  </w:style>
  <w:style w:type="character" w:customStyle="1" w:styleId="KommentartextZchn">
    <w:name w:val="Kommentartext Zchn"/>
    <w:basedOn w:val="Absatz-Standardschriftart"/>
    <w:link w:val="Kommentartext"/>
    <w:rsid w:val="00F20B49"/>
    <w:rPr>
      <w:rFonts w:asciiTheme="minorHAnsi" w:eastAsiaTheme="minorEastAsia" w:hAnsiTheme="minorHAnsi"/>
      <w:kern w:val="16"/>
    </w:rPr>
  </w:style>
  <w:style w:type="paragraph" w:styleId="Kommentarthema">
    <w:name w:val="annotation subject"/>
    <w:basedOn w:val="Kommentartext"/>
    <w:next w:val="Kommentartext"/>
    <w:link w:val="KommentarthemaZchn"/>
    <w:semiHidden/>
    <w:unhideWhenUsed/>
    <w:rsid w:val="00F20B49"/>
    <w:rPr>
      <w:b/>
      <w:bCs/>
    </w:rPr>
  </w:style>
  <w:style w:type="character" w:customStyle="1" w:styleId="KommentarthemaZchn">
    <w:name w:val="Kommentarthema Zchn"/>
    <w:basedOn w:val="KommentartextZchn"/>
    <w:link w:val="Kommentarthema"/>
    <w:semiHidden/>
    <w:rsid w:val="00F20B49"/>
    <w:rPr>
      <w:rFonts w:asciiTheme="minorHAnsi" w:eastAsiaTheme="minorEastAsia" w:hAnsiTheme="minorHAnsi"/>
      <w:b/>
      <w:bCs/>
      <w:kern w:val="16"/>
    </w:rPr>
  </w:style>
  <w:style w:type="paragraph" w:styleId="berarbeitung">
    <w:name w:val="Revision"/>
    <w:hidden/>
    <w:uiPriority w:val="99"/>
    <w:semiHidden/>
    <w:rsid w:val="00E04210"/>
    <w:pPr>
      <w:spacing w:before="0" w:line="240" w:lineRule="auto"/>
    </w:pPr>
    <w:rPr>
      <w:rFonts w:asciiTheme="minorHAnsi" w:eastAsiaTheme="minorEastAsia" w:hAnsiTheme="minorHAnsi"/>
      <w:kern w:val="16"/>
      <w:sz w:val="18"/>
    </w:rPr>
  </w:style>
  <w:style w:type="character" w:customStyle="1" w:styleId="A3">
    <w:name w:val="A3"/>
    <w:uiPriority w:val="99"/>
    <w:semiHidden/>
    <w:rsid w:val="00101428"/>
    <w:rPr>
      <w:rFonts w:ascii="Arial" w:hAnsi="Arial" w:cs="Arial"/>
      <w:color w:val="221E1F"/>
      <w:sz w:val="18"/>
      <w:szCs w:val="18"/>
      <w:u w:val="single"/>
    </w:rPr>
  </w:style>
  <w:style w:type="paragraph" w:styleId="Sprechblasentext">
    <w:name w:val="Balloon Text"/>
    <w:basedOn w:val="Standard"/>
    <w:link w:val="SprechblasentextZchn"/>
    <w:semiHidden/>
    <w:unhideWhenUsed/>
    <w:rsid w:val="00791F06"/>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semiHidden/>
    <w:rsid w:val="00791F06"/>
    <w:rPr>
      <w:rFonts w:ascii="Tahoma" w:eastAsiaTheme="minorEastAsia" w:hAnsi="Tahoma" w:cs="Tahoma"/>
      <w:kern w:val="16"/>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ediahub.victorinox.com/smartViews/view?view=Victorinox%20Alox%20Limited%20Edition%2020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nuela.brugger\AppData\Local\Temp\Docunize\Press%20Release%20Marketing%20Layout%20.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604B221844046299C057087881C469F"/>
        <w:category>
          <w:name w:val="Allgemein"/>
          <w:gallery w:val="placeholder"/>
        </w:category>
        <w:types>
          <w:type w:val="bbPlcHdr"/>
        </w:types>
        <w:behaviors>
          <w:behavior w:val="content"/>
        </w:behaviors>
        <w:guid w:val="{EB1F54AF-31E1-4436-B676-66CA58BFEACA}"/>
      </w:docPartPr>
      <w:docPartBody>
        <w:p w:rsidR="00ED755D" w:rsidRDefault="002563F8" w:rsidP="00DF5500">
          <w:pPr>
            <w:pStyle w:val="F604B221844046299C057087881C469F"/>
          </w:pPr>
          <w:r w:rsidRPr="00075721">
            <w:rPr>
              <w:rStyle w:val="Platzhaltertext"/>
              <w:lang w:val="en-US"/>
            </w:rPr>
            <w:t>Insert link.</w:t>
          </w:r>
        </w:p>
      </w:docPartBody>
    </w:docPart>
    <w:docPart>
      <w:docPartPr>
        <w:name w:val="F7C61887721E4987B31D3794AB12C50B"/>
        <w:category>
          <w:name w:val="Allgemein"/>
          <w:gallery w:val="placeholder"/>
        </w:category>
        <w:types>
          <w:type w:val="bbPlcHdr"/>
        </w:types>
        <w:behaviors>
          <w:behavior w:val="content"/>
        </w:behaviors>
        <w:guid w:val="{6302FC59-CA43-4921-925B-38BC48BD9C56}"/>
      </w:docPartPr>
      <w:docPartBody>
        <w:p w:rsidR="00DF73C9" w:rsidRDefault="002563F8" w:rsidP="002F7225">
          <w:pPr>
            <w:pStyle w:val="F7C61887721E4987B31D3794AB12C50B"/>
          </w:pPr>
          <w:r>
            <w:rPr>
              <w:rStyle w:val="Platzhaltertext"/>
            </w:rPr>
            <w:t>Insert Lead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JhengHei">
    <w:panose1 w:val="020B0604030504040204"/>
    <w:charset w:val="88"/>
    <w:family w:val="swiss"/>
    <w:pitch w:val="variable"/>
    <w:sig w:usb0="0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485D88"/>
    <w:rsid w:val="002563F8"/>
    <w:rsid w:val="002903E3"/>
    <w:rsid w:val="00292FB6"/>
    <w:rsid w:val="002D4904"/>
    <w:rsid w:val="002F7225"/>
    <w:rsid w:val="003912EA"/>
    <w:rsid w:val="003E28D1"/>
    <w:rsid w:val="00485D88"/>
    <w:rsid w:val="005027A1"/>
    <w:rsid w:val="00594194"/>
    <w:rsid w:val="00627A22"/>
    <w:rsid w:val="006968BD"/>
    <w:rsid w:val="007D236E"/>
    <w:rsid w:val="008B3E5A"/>
    <w:rsid w:val="00B97DD2"/>
    <w:rsid w:val="00BB319E"/>
    <w:rsid w:val="00C26963"/>
    <w:rsid w:val="00C73A44"/>
    <w:rsid w:val="00CE1ADA"/>
    <w:rsid w:val="00D03750"/>
    <w:rsid w:val="00DF5500"/>
    <w:rsid w:val="00DF73C9"/>
    <w:rsid w:val="00ED755D"/>
    <w:rsid w:val="00EF544F"/>
    <w:rsid w:val="00FB7B7B"/>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B319E"/>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2F7225"/>
    <w:rPr>
      <w:color w:val="808080"/>
    </w:rPr>
  </w:style>
  <w:style w:type="paragraph" w:customStyle="1" w:styleId="F604B221844046299C057087881C469F">
    <w:name w:val="F604B221844046299C057087881C469F"/>
    <w:rsid w:val="00DF5500"/>
  </w:style>
  <w:style w:type="paragraph" w:customStyle="1" w:styleId="F7C61887721E4987B31D3794AB12C50B">
    <w:name w:val="F7C61887721E4987B31D3794AB12C50B"/>
    <w:rsid w:val="002F72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xTheme2020ArialMSJhengHei">
  <a:themeElements>
    <a:clrScheme name="Benutzerdefiniert 1">
      <a:dk1>
        <a:srgbClr val="000000"/>
      </a:dk1>
      <a:lt1>
        <a:srgbClr val="FFFFFF"/>
      </a:lt1>
      <a:dk2>
        <a:srgbClr val="000000"/>
      </a:dk2>
      <a:lt2>
        <a:srgbClr val="F0F0F0"/>
      </a:lt2>
      <a:accent1>
        <a:srgbClr val="DADADA"/>
      </a:accent1>
      <a:accent2>
        <a:srgbClr val="C8C8C8"/>
      </a:accent2>
      <a:accent3>
        <a:srgbClr val="B2B2B2"/>
      </a:accent3>
      <a:accent4>
        <a:srgbClr val="8B8B8B"/>
      </a:accent4>
      <a:accent5>
        <a:srgbClr val="646567"/>
      </a:accent5>
      <a:accent6>
        <a:srgbClr val="555555"/>
      </a:accent6>
      <a:hlink>
        <a:srgbClr val="000000"/>
      </a:hlink>
      <a:folHlink>
        <a:srgbClr val="B2B2B2"/>
      </a:folHlink>
    </a:clrScheme>
    <a:fontScheme name="VxFonts2020ArialMSJhengHei">
      <a:majorFont>
        <a:latin typeface="Arial"/>
        <a:ea typeface="Microsoft JhengHei"/>
        <a:cs typeface=""/>
      </a:majorFont>
      <a:minorFont>
        <a:latin typeface="Arial"/>
        <a:ea typeface="Microsoft JhengHei"/>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accent1"/>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chemeClr val="bg2"/>
                </a:outerShdw>
              </a:effectLst>
            </a14:hiddenEffects>
          </a:ext>
        </a:extLst>
      </a:spPr>
      <a:bodyPr vert="horz" wrap="none" lIns="90000" tIns="46800" rIns="90000" bIns="46800" numCol="1" rtlCol="0" anchor="ctr" anchorCtr="0" compatLnSpc="1">
        <a:prstTxWarp prst="textNoShape">
          <a:avLst/>
        </a:prstTxWarp>
      </a:bodyPr>
      <a:lstStyle>
        <a:defPPr marL="0" marR="0" indent="0" algn="l" defTabSz="914400" rtl="0" eaLnBrk="1" fontAlgn="base" latinLnBrk="0" hangingPunct="1">
          <a:lnSpc>
            <a:spcPct val="100000"/>
          </a:lnSpc>
          <a:spcBef>
            <a:spcPct val="50000"/>
          </a:spcBef>
          <a:spcAft>
            <a:spcPct val="0"/>
          </a:spcAft>
          <a:buClrTx/>
          <a:buSzTx/>
          <a:buFontTx/>
          <a:buNone/>
          <a:tabLst/>
          <a:defRPr kumimoji="0" sz="2000" b="0" i="0" u="none" strike="noStrike" cap="none" normalizeH="0" baseline="0" smtClean="0">
            <a:ln>
              <a:noFill/>
            </a:ln>
            <a:solidFill>
              <a:srgbClr val="000000"/>
            </a:solidFill>
            <a:effectLst/>
            <a:latin typeface="Arial" charset="0"/>
          </a:defRPr>
        </a:defPPr>
      </a:lstStyle>
    </a:spDef>
    <a:lnDef>
      <a:spPr bwMode="auto">
        <a:xfrm>
          <a:off x="0" y="0"/>
          <a:ext cx="1" cy="1"/>
        </a:xfrm>
        <a:custGeom>
          <a:avLst/>
          <a:gdLst/>
          <a:ahLst/>
          <a:cxnLst/>
          <a:rect l="0" t="0" r="0" b="0"/>
          <a:pathLst/>
        </a:custGeom>
        <a:solidFill>
          <a:schemeClr val="accent1"/>
        </a:solidFill>
        <a:ln w="9525" cap="flat" cmpd="sng" algn="ctr">
          <a:solidFill>
            <a:srgbClr val="B10034"/>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chemeClr val="bg2"/>
                </a:outerShdw>
              </a:effectLst>
            </a14:hiddenEffects>
          </a:ext>
        </a:extLst>
      </a:spPr>
      <a:bodyPr vert="horz" wrap="none" lIns="90000" tIns="46800" rIns="90000" bIns="46800" numCol="1" anchor="ctr" anchorCtr="0" compatLnSpc="1">
        <a:prstTxWarp prst="textNoShape">
          <a:avLst/>
        </a:prstTxWarp>
      </a:bodyPr>
      <a:lstStyle>
        <a:defPPr marL="0" marR="0" indent="0" algn="l" defTabSz="914400" rtl="0" eaLnBrk="1" fontAlgn="base" latinLnBrk="0" hangingPunct="1">
          <a:lnSpc>
            <a:spcPct val="100000"/>
          </a:lnSpc>
          <a:spcBef>
            <a:spcPct val="50000"/>
          </a:spcBef>
          <a:spcAft>
            <a:spcPct val="0"/>
          </a:spcAft>
          <a:buClrTx/>
          <a:buSzTx/>
          <a:buFontTx/>
          <a:buNone/>
          <a:tabLst/>
          <a:defRPr kumimoji="0" lang="en-GB" sz="2000" b="0" i="0" u="none" strike="noStrike" cap="none" normalizeH="0" baseline="0" smtClean="0">
            <a:ln>
              <a:noFill/>
            </a:ln>
            <a:solidFill>
              <a:srgbClr val="000000"/>
            </a:solidFill>
            <a:effectLst/>
            <a:latin typeface="Arial" charset="0"/>
          </a:defRPr>
        </a:defPPr>
      </a:lstStyle>
    </a:lnDef>
  </a:objectDefaults>
  <a:extraClrSchemeLst>
    <a:extraClrScheme>
      <a:clrScheme name="Victorinox 1">
        <a:dk1>
          <a:srgbClr val="000000"/>
        </a:dk1>
        <a:lt1>
          <a:srgbClr val="FFFFFF"/>
        </a:lt1>
        <a:dk2>
          <a:srgbClr val="000000"/>
        </a:dk2>
        <a:lt2>
          <a:srgbClr val="EDE8C4"/>
        </a:lt2>
        <a:accent1>
          <a:srgbClr val="B10034"/>
        </a:accent1>
        <a:accent2>
          <a:srgbClr val="333333"/>
        </a:accent2>
        <a:accent3>
          <a:srgbClr val="FFFFFF"/>
        </a:accent3>
        <a:accent4>
          <a:srgbClr val="000000"/>
        </a:accent4>
        <a:accent5>
          <a:srgbClr val="D5AAAE"/>
        </a:accent5>
        <a:accent6>
          <a:srgbClr val="2D2D2D"/>
        </a:accent6>
        <a:hlink>
          <a:srgbClr val="666666"/>
        </a:hlink>
        <a:folHlink>
          <a:srgbClr val="B2B2B2"/>
        </a:folHlink>
      </a:clrScheme>
      <a:clrMap bg1="lt1" tx1="dk1" bg2="lt2" tx2="dk2" accent1="accent1" accent2="accent2" accent3="accent3" accent4="accent4" accent5="accent5" accent6="accent6" hlink="hlink" folHlink="folHlink"/>
    </a:extraClrScheme>
  </a:extraClrSchemeLst>
  <a:extLst>
    <a:ext uri="{05A4C25C-085E-4340-85A3-A5531E510DB2}">
      <thm15:themeFamily xmlns:thm15="http://schemas.microsoft.com/office/thememl/2012/main" name="VxTheme2020ArialMSJhengHei" id="{BF73BF4C-3D12-4435-8DD7-40CBAB64DD08}" vid="{E1B2C408-81AD-462F-9CE2-52A8AC185D4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C048B-F755-46C2-89C3-1AC04827A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Press Release Marketing Layout </Template>
  <TotalTime>0</TotalTime>
  <Pages>4</Pages>
  <Words>494</Words>
  <Characters>3116</Characters>
  <Application>Microsoft Office Word</Application>
  <DocSecurity>0</DocSecurity>
  <Lines>25</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Victorinox AG</Company>
  <LinksUpToDate>false</LinksUpToDate>
  <CharactersWithSpaces>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Manuela Brugger</dc:creator>
  <cp:lastModifiedBy>Manuela Brugger</cp:lastModifiedBy>
  <cp:revision>7</cp:revision>
  <cp:lastPrinted>2022-04-01T08:03:00Z</cp:lastPrinted>
  <dcterms:created xsi:type="dcterms:W3CDTF">2022-08-18T09:08:00Z</dcterms:created>
  <dcterms:modified xsi:type="dcterms:W3CDTF">2022-11-04T09:17:00Z</dcterms:modified>
</cp:coreProperties>
</file>