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CC255" w14:textId="655B3373" w:rsidR="002D6F92" w:rsidRDefault="00CC2587">
      <w:r>
        <w:tab/>
      </w:r>
      <w:r>
        <w:tab/>
      </w:r>
      <w:r>
        <w:tab/>
      </w:r>
      <w:r w:rsidR="00130B5B">
        <w:tab/>
      </w:r>
      <w:r w:rsidR="00130B5B">
        <w:tab/>
      </w:r>
      <w:r w:rsidR="00130B5B">
        <w:tab/>
      </w:r>
      <w:r w:rsidR="00130B5B">
        <w:tab/>
      </w:r>
      <w:r w:rsidR="00130B5B">
        <w:tab/>
        <w:t xml:space="preserve"> </w:t>
      </w:r>
      <w:r w:rsidR="000A64F5">
        <w:t>Briec,</w:t>
      </w:r>
      <w:r w:rsidR="00175C81">
        <w:t xml:space="preserve"> le 1</w:t>
      </w:r>
      <w:r w:rsidR="00175C81" w:rsidRPr="00175C81">
        <w:rPr>
          <w:vertAlign w:val="superscript"/>
        </w:rPr>
        <w:t>er</w:t>
      </w:r>
      <w:r w:rsidR="00175C81">
        <w:t xml:space="preserve"> Mars 2023</w:t>
      </w:r>
    </w:p>
    <w:p w14:paraId="2C00854D" w14:textId="0B8514C7" w:rsidR="00A25280" w:rsidRPr="00A25280" w:rsidRDefault="00A25280">
      <w:pPr>
        <w:rPr>
          <w:color w:val="538135" w:themeColor="accent6" w:themeShade="BF"/>
          <w:sz w:val="18"/>
          <w:szCs w:val="18"/>
        </w:rPr>
      </w:pPr>
      <w:r w:rsidRPr="00A25280">
        <w:rPr>
          <w:color w:val="538135" w:themeColor="accent6" w:themeShade="BF"/>
          <w:sz w:val="18"/>
          <w:szCs w:val="18"/>
        </w:rPr>
        <w:t>Yves Le Maitre</w:t>
      </w:r>
      <w:r w:rsidR="00630920">
        <w:rPr>
          <w:color w:val="538135" w:themeColor="accent6" w:themeShade="BF"/>
          <w:sz w:val="18"/>
          <w:szCs w:val="18"/>
        </w:rPr>
        <w:t>,</w:t>
      </w:r>
      <w:r w:rsidR="00630920">
        <w:rPr>
          <w:color w:val="FF0000"/>
          <w:sz w:val="18"/>
          <w:szCs w:val="18"/>
        </w:rPr>
        <w:t xml:space="preserve"> </w:t>
      </w:r>
      <w:r w:rsidRPr="003E3C78">
        <w:rPr>
          <w:color w:val="FF0000"/>
          <w:sz w:val="18"/>
          <w:szCs w:val="18"/>
        </w:rPr>
        <w:t xml:space="preserve"> </w:t>
      </w:r>
      <w:r w:rsidR="00962B8C" w:rsidRPr="00630920">
        <w:rPr>
          <w:color w:val="538135" w:themeColor="accent6" w:themeShade="BF"/>
          <w:sz w:val="18"/>
          <w:szCs w:val="18"/>
        </w:rPr>
        <w:t>Directeur R&amp;D</w:t>
      </w:r>
      <w:r w:rsidR="00962B8C" w:rsidRPr="00630920">
        <w:rPr>
          <w:color w:val="70AD47" w:themeColor="accent6"/>
        </w:rPr>
        <w:t xml:space="preserve">, </w:t>
      </w:r>
      <w:hyperlink r:id="rId6" w:history="1">
        <w:r w:rsidRPr="00A25280">
          <w:rPr>
            <w:rStyle w:val="Lienhypertexte"/>
            <w:color w:val="538135" w:themeColor="accent6" w:themeShade="BF"/>
            <w:sz w:val="18"/>
            <w:szCs w:val="18"/>
          </w:rPr>
          <w:t>yves@sodise.com</w:t>
        </w:r>
      </w:hyperlink>
      <w:r w:rsidR="00962B8C">
        <w:rPr>
          <w:color w:val="538135" w:themeColor="accent6" w:themeShade="BF"/>
          <w:sz w:val="18"/>
          <w:szCs w:val="18"/>
        </w:rPr>
        <w:t xml:space="preserve">  06</w:t>
      </w:r>
      <w:r w:rsidRPr="00A25280">
        <w:rPr>
          <w:color w:val="538135" w:themeColor="accent6" w:themeShade="BF"/>
          <w:sz w:val="18"/>
          <w:szCs w:val="18"/>
        </w:rPr>
        <w:t>.98.55.05.67</w:t>
      </w:r>
    </w:p>
    <w:p w14:paraId="0FA3A88D" w14:textId="575DA965" w:rsidR="00A25280" w:rsidRPr="00A25280" w:rsidRDefault="00A25280">
      <w:pPr>
        <w:rPr>
          <w:color w:val="538135" w:themeColor="accent6" w:themeShade="BF"/>
          <w:sz w:val="18"/>
          <w:szCs w:val="18"/>
        </w:rPr>
      </w:pPr>
      <w:r w:rsidRPr="00A25280">
        <w:rPr>
          <w:color w:val="538135" w:themeColor="accent6" w:themeShade="BF"/>
          <w:sz w:val="18"/>
          <w:szCs w:val="18"/>
        </w:rPr>
        <w:t xml:space="preserve">David </w:t>
      </w:r>
      <w:proofErr w:type="spellStart"/>
      <w:r w:rsidRPr="00A25280">
        <w:rPr>
          <w:color w:val="538135" w:themeColor="accent6" w:themeShade="BF"/>
          <w:sz w:val="18"/>
          <w:szCs w:val="18"/>
        </w:rPr>
        <w:t>Illoz</w:t>
      </w:r>
      <w:proofErr w:type="spellEnd"/>
      <w:r w:rsidRPr="00A25280">
        <w:rPr>
          <w:color w:val="538135" w:themeColor="accent6" w:themeShade="BF"/>
          <w:sz w:val="18"/>
          <w:szCs w:val="18"/>
        </w:rPr>
        <w:t xml:space="preserve">, Directeur </w:t>
      </w:r>
      <w:proofErr w:type="gramStart"/>
      <w:r w:rsidRPr="00A25280">
        <w:rPr>
          <w:color w:val="538135" w:themeColor="accent6" w:themeShade="BF"/>
          <w:sz w:val="18"/>
          <w:szCs w:val="18"/>
        </w:rPr>
        <w:t>Commercial</w:t>
      </w:r>
      <w:r w:rsidR="000A64F5">
        <w:rPr>
          <w:color w:val="538135" w:themeColor="accent6" w:themeShade="BF"/>
          <w:sz w:val="18"/>
          <w:szCs w:val="18"/>
        </w:rPr>
        <w:t xml:space="preserve"> </w:t>
      </w:r>
      <w:r w:rsidRPr="00A25280">
        <w:rPr>
          <w:color w:val="538135" w:themeColor="accent6" w:themeShade="BF"/>
          <w:sz w:val="18"/>
          <w:szCs w:val="18"/>
        </w:rPr>
        <w:t>,</w:t>
      </w:r>
      <w:proofErr w:type="gramEnd"/>
      <w:r w:rsidRPr="00A25280">
        <w:rPr>
          <w:color w:val="538135" w:themeColor="accent6" w:themeShade="BF"/>
          <w:sz w:val="18"/>
          <w:szCs w:val="18"/>
        </w:rPr>
        <w:t xml:space="preserve"> </w:t>
      </w:r>
      <w:hyperlink r:id="rId7" w:history="1">
        <w:r w:rsidRPr="00A25280">
          <w:rPr>
            <w:rStyle w:val="Lienhypertexte"/>
            <w:color w:val="538135" w:themeColor="accent6" w:themeShade="BF"/>
            <w:sz w:val="18"/>
            <w:szCs w:val="18"/>
          </w:rPr>
          <w:t>dir.com@sodise.com</w:t>
        </w:r>
      </w:hyperlink>
      <w:r w:rsidRPr="00A25280">
        <w:rPr>
          <w:color w:val="538135" w:themeColor="accent6" w:themeShade="BF"/>
          <w:sz w:val="18"/>
          <w:szCs w:val="18"/>
        </w:rPr>
        <w:t xml:space="preserve">  06.83.11.84.44</w:t>
      </w:r>
    </w:p>
    <w:p w14:paraId="4084CE9E" w14:textId="4EF8CD32" w:rsidR="00A25280" w:rsidRPr="00A25280" w:rsidRDefault="00A25280">
      <w:pPr>
        <w:rPr>
          <w:color w:val="538135" w:themeColor="accent6" w:themeShade="BF"/>
          <w:sz w:val="18"/>
          <w:szCs w:val="18"/>
        </w:rPr>
      </w:pPr>
      <w:r w:rsidRPr="00A25280">
        <w:rPr>
          <w:color w:val="538135" w:themeColor="accent6" w:themeShade="BF"/>
          <w:sz w:val="18"/>
          <w:szCs w:val="18"/>
        </w:rPr>
        <w:t xml:space="preserve">Philippe Lugnier, Responsable de région Sud </w:t>
      </w:r>
      <w:hyperlink r:id="rId8" w:history="1">
        <w:r w:rsidRPr="00A25280">
          <w:rPr>
            <w:rStyle w:val="Lienhypertexte"/>
            <w:color w:val="538135" w:themeColor="accent6" w:themeShade="BF"/>
            <w:sz w:val="18"/>
            <w:szCs w:val="18"/>
          </w:rPr>
          <w:t>philippe.lugnier@sodise.com</w:t>
        </w:r>
      </w:hyperlink>
      <w:r w:rsidRPr="00A25280">
        <w:rPr>
          <w:color w:val="538135" w:themeColor="accent6" w:themeShade="BF"/>
          <w:sz w:val="18"/>
          <w:szCs w:val="18"/>
        </w:rPr>
        <w:t xml:space="preserve">  06.85.09.33.64</w:t>
      </w:r>
    </w:p>
    <w:p w14:paraId="3AD2070E" w14:textId="5C4583E5" w:rsidR="00A25280" w:rsidRDefault="00A25280"/>
    <w:p w14:paraId="71E1C4E0" w14:textId="780DDDCD" w:rsidR="00B825A3" w:rsidRDefault="00B825A3" w:rsidP="003F5CD3">
      <w:pPr>
        <w:jc w:val="center"/>
        <w:rPr>
          <w:b/>
          <w:color w:val="70AD47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B825A3">
        <w:rPr>
          <w:b/>
          <w:color w:val="70AD47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COMMUNIQU</w:t>
      </w:r>
      <w:r w:rsidR="00630920">
        <w:rPr>
          <w:b/>
          <w:color w:val="70AD47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E</w:t>
      </w:r>
      <w:r w:rsidRPr="00B825A3">
        <w:rPr>
          <w:b/>
          <w:color w:val="70AD47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DE PRESSE</w:t>
      </w:r>
    </w:p>
    <w:p w14:paraId="77979E8D" w14:textId="5719B5FA" w:rsidR="003F5CD3" w:rsidRDefault="000A1F5D" w:rsidP="000A1F5D">
      <w:pPr>
        <w:spacing w:line="240" w:lineRule="auto"/>
        <w:contextualSpacing/>
        <w:jc w:val="center"/>
        <w:rPr>
          <w:color w:val="FF0000"/>
          <w:sz w:val="28"/>
          <w:szCs w:val="28"/>
        </w:rPr>
      </w:pPr>
      <w:r w:rsidRPr="000A1F5D">
        <w:rPr>
          <w:color w:val="FF0000"/>
          <w:sz w:val="28"/>
          <w:szCs w:val="28"/>
        </w:rPr>
        <w:t>GREE</w:t>
      </w:r>
      <w:r>
        <w:rPr>
          <w:color w:val="FF0000"/>
          <w:sz w:val="28"/>
          <w:szCs w:val="28"/>
        </w:rPr>
        <w:t>N PLAISANCE© PRESENTE SA NOUVELLE FORMULE « </w:t>
      </w:r>
      <w:r w:rsidR="003F5CD3">
        <w:rPr>
          <w:color w:val="FF0000"/>
          <w:sz w:val="28"/>
          <w:szCs w:val="28"/>
        </w:rPr>
        <w:t>ECO</w:t>
      </w:r>
      <w:r>
        <w:rPr>
          <w:color w:val="FF0000"/>
          <w:sz w:val="28"/>
          <w:szCs w:val="28"/>
        </w:rPr>
        <w:t>PUISSANTE »</w:t>
      </w:r>
    </w:p>
    <w:p w14:paraId="7067DAA4" w14:textId="4702F264" w:rsidR="000A1F5D" w:rsidRDefault="000A1F5D" w:rsidP="000A1F5D">
      <w:pPr>
        <w:spacing w:line="240" w:lineRule="auto"/>
        <w:contextualSpacing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POUR L’ENTRETIEN DES EQUIPEMENTS OUTDOOR </w:t>
      </w:r>
    </w:p>
    <w:p w14:paraId="1DBE9D20" w14:textId="77777777" w:rsidR="00A25280" w:rsidRPr="00175C81" w:rsidRDefault="00A25280" w:rsidP="000A64F5"/>
    <w:p w14:paraId="38FFC8C8" w14:textId="5BD1B774" w:rsidR="00301CEA" w:rsidRPr="00785564" w:rsidRDefault="000A1F5D" w:rsidP="00E8396B">
      <w:pPr>
        <w:jc w:val="both"/>
        <w:rPr>
          <w:sz w:val="20"/>
          <w:szCs w:val="20"/>
        </w:rPr>
      </w:pPr>
      <w:r w:rsidRPr="00785564">
        <w:rPr>
          <w:sz w:val="20"/>
          <w:szCs w:val="20"/>
        </w:rPr>
        <w:t>GREEN PLAISANCE</w:t>
      </w:r>
      <w:r w:rsidR="003F5CD3" w:rsidRPr="00785564">
        <w:rPr>
          <w:sz w:val="20"/>
          <w:szCs w:val="20"/>
        </w:rPr>
        <w:t>©</w:t>
      </w:r>
      <w:r w:rsidR="00630920" w:rsidRPr="00785564">
        <w:rPr>
          <w:sz w:val="20"/>
          <w:szCs w:val="20"/>
        </w:rPr>
        <w:t>,</w:t>
      </w:r>
      <w:r w:rsidRPr="00785564">
        <w:rPr>
          <w:sz w:val="20"/>
          <w:szCs w:val="20"/>
        </w:rPr>
        <w:t xml:space="preserve"> </w:t>
      </w:r>
      <w:r w:rsidR="00630920" w:rsidRPr="00785564">
        <w:rPr>
          <w:sz w:val="20"/>
          <w:szCs w:val="20"/>
        </w:rPr>
        <w:t xml:space="preserve">créée en 2008, </w:t>
      </w:r>
      <w:r w:rsidRPr="00785564">
        <w:rPr>
          <w:sz w:val="20"/>
          <w:szCs w:val="20"/>
        </w:rPr>
        <w:t xml:space="preserve">est </w:t>
      </w:r>
      <w:r w:rsidR="00630920" w:rsidRPr="00785564">
        <w:rPr>
          <w:sz w:val="20"/>
          <w:szCs w:val="20"/>
        </w:rPr>
        <w:t xml:space="preserve">devenue </w:t>
      </w:r>
      <w:r w:rsidRPr="00785564">
        <w:rPr>
          <w:sz w:val="20"/>
          <w:szCs w:val="20"/>
        </w:rPr>
        <w:t xml:space="preserve">la marque </w:t>
      </w:r>
      <w:r w:rsidR="00E8396B" w:rsidRPr="00785564">
        <w:rPr>
          <w:sz w:val="20"/>
          <w:szCs w:val="20"/>
        </w:rPr>
        <w:t xml:space="preserve">du groupe SODISE </w:t>
      </w:r>
      <w:r w:rsidRPr="00785564">
        <w:rPr>
          <w:sz w:val="20"/>
          <w:szCs w:val="20"/>
        </w:rPr>
        <w:t>dédiée à l’entretien écologique et sécuritaire des équipements de</w:t>
      </w:r>
      <w:r w:rsidR="00E8396B" w:rsidRPr="00785564">
        <w:rPr>
          <w:sz w:val="20"/>
          <w:szCs w:val="20"/>
        </w:rPr>
        <w:t xml:space="preserve"> loisirs de l’univers « </w:t>
      </w:r>
      <w:proofErr w:type="spellStart"/>
      <w:r w:rsidR="00E8396B" w:rsidRPr="00785564">
        <w:rPr>
          <w:sz w:val="20"/>
          <w:szCs w:val="20"/>
        </w:rPr>
        <w:t>Outdoor</w:t>
      </w:r>
      <w:proofErr w:type="spellEnd"/>
      <w:r w:rsidR="00E8396B" w:rsidRPr="00785564">
        <w:rPr>
          <w:sz w:val="20"/>
          <w:szCs w:val="20"/>
        </w:rPr>
        <w:t> »</w:t>
      </w:r>
      <w:r w:rsidR="00630920" w:rsidRPr="00785564">
        <w:rPr>
          <w:sz w:val="20"/>
          <w:szCs w:val="20"/>
        </w:rPr>
        <w:t xml:space="preserve">. </w:t>
      </w:r>
      <w:r w:rsidRPr="00785564">
        <w:rPr>
          <w:sz w:val="20"/>
          <w:szCs w:val="20"/>
        </w:rPr>
        <w:t>La spécificité de la marque GREEN PLAISANCE</w:t>
      </w:r>
      <w:r w:rsidR="003F5CD3" w:rsidRPr="00785564">
        <w:rPr>
          <w:sz w:val="20"/>
          <w:szCs w:val="20"/>
        </w:rPr>
        <w:t>©</w:t>
      </w:r>
      <w:r w:rsidRPr="00785564">
        <w:rPr>
          <w:sz w:val="20"/>
          <w:szCs w:val="20"/>
        </w:rPr>
        <w:t xml:space="preserve"> est de répondre </w:t>
      </w:r>
      <w:r w:rsidR="00E8396B" w:rsidRPr="00785564">
        <w:rPr>
          <w:sz w:val="20"/>
          <w:szCs w:val="20"/>
        </w:rPr>
        <w:t xml:space="preserve">depuis </w:t>
      </w:r>
      <w:r w:rsidR="000A64F5">
        <w:rPr>
          <w:sz w:val="20"/>
          <w:szCs w:val="20"/>
        </w:rPr>
        <w:t>15 ans</w:t>
      </w:r>
      <w:r w:rsidR="00E8396B" w:rsidRPr="00785564">
        <w:rPr>
          <w:sz w:val="20"/>
          <w:szCs w:val="20"/>
        </w:rPr>
        <w:t xml:space="preserve"> </w:t>
      </w:r>
      <w:r w:rsidRPr="00785564">
        <w:rPr>
          <w:sz w:val="20"/>
          <w:szCs w:val="20"/>
        </w:rPr>
        <w:t xml:space="preserve">à un cahier des charges strict pour la formulation de ses produits : </w:t>
      </w:r>
      <w:r w:rsidRPr="00785564">
        <w:rPr>
          <w:b/>
          <w:bCs/>
          <w:sz w:val="20"/>
          <w:szCs w:val="20"/>
        </w:rPr>
        <w:t>conception et fabrication française</w:t>
      </w:r>
      <w:r w:rsidRPr="00785564">
        <w:rPr>
          <w:sz w:val="20"/>
          <w:szCs w:val="20"/>
        </w:rPr>
        <w:t xml:space="preserve">, </w:t>
      </w:r>
      <w:r w:rsidR="00E8396B" w:rsidRPr="00785564">
        <w:rPr>
          <w:sz w:val="20"/>
          <w:szCs w:val="20"/>
        </w:rPr>
        <w:t xml:space="preserve">produit de </w:t>
      </w:r>
      <w:r w:rsidR="00E8396B" w:rsidRPr="00785564">
        <w:rPr>
          <w:b/>
          <w:bCs/>
          <w:sz w:val="20"/>
          <w:szCs w:val="20"/>
        </w:rPr>
        <w:t>sécurité</w:t>
      </w:r>
      <w:r w:rsidR="00E8396B" w:rsidRPr="00785564">
        <w:rPr>
          <w:sz w:val="20"/>
          <w:szCs w:val="20"/>
        </w:rPr>
        <w:t xml:space="preserve"> pour l’Homme et l’Environnement, sans</w:t>
      </w:r>
      <w:r w:rsidR="00E8396B" w:rsidRPr="00785564">
        <w:rPr>
          <w:b/>
          <w:bCs/>
          <w:sz w:val="20"/>
          <w:szCs w:val="20"/>
        </w:rPr>
        <w:t xml:space="preserve"> </w:t>
      </w:r>
      <w:r w:rsidRPr="00785564">
        <w:rPr>
          <w:b/>
          <w:bCs/>
          <w:sz w:val="20"/>
          <w:szCs w:val="20"/>
        </w:rPr>
        <w:t>aucun étiquetage de risque</w:t>
      </w:r>
      <w:r w:rsidRPr="00785564">
        <w:rPr>
          <w:sz w:val="20"/>
          <w:szCs w:val="20"/>
        </w:rPr>
        <w:t xml:space="preserve"> selon l</w:t>
      </w:r>
      <w:r w:rsidR="00E8396B" w:rsidRPr="00785564">
        <w:rPr>
          <w:sz w:val="20"/>
          <w:szCs w:val="20"/>
        </w:rPr>
        <w:t xml:space="preserve">a classification REACH, biodégradabilité selon normes OCDE, matières premières végétales issues de sources renouvelables, efficacité égale voire supérieure aux standards issus de la pétrochimie, </w:t>
      </w:r>
      <w:r w:rsidR="00E8396B" w:rsidRPr="00785564">
        <w:rPr>
          <w:b/>
          <w:bCs/>
          <w:sz w:val="20"/>
          <w:szCs w:val="20"/>
        </w:rPr>
        <w:t>emballage recyclable.</w:t>
      </w:r>
      <w:r w:rsidR="00E8396B" w:rsidRPr="00785564">
        <w:rPr>
          <w:sz w:val="20"/>
          <w:szCs w:val="20"/>
        </w:rPr>
        <w:t xml:space="preserve"> </w:t>
      </w:r>
    </w:p>
    <w:p w14:paraId="79EB8CFA" w14:textId="6A5DD559" w:rsidR="009B741F" w:rsidRPr="000A64F5" w:rsidRDefault="00301CEA" w:rsidP="002541A0">
      <w:pPr>
        <w:jc w:val="center"/>
        <w:rPr>
          <w:b/>
          <w:color w:val="00B050"/>
          <w:spacing w:val="10"/>
          <w:sz w:val="20"/>
          <w:szCs w:val="2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A64F5">
        <w:rPr>
          <w:b/>
          <w:color w:val="00B050"/>
          <w:spacing w:val="10"/>
          <w:sz w:val="20"/>
          <w:szCs w:val="2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LE NETTOYANT NOUVELLE FORMULE</w:t>
      </w:r>
    </w:p>
    <w:p w14:paraId="1CD4830B" w14:textId="0ECF8D00" w:rsidR="003F5CD3" w:rsidRDefault="009B741F" w:rsidP="003F5CD3">
      <w:pPr>
        <w:jc w:val="both"/>
        <w:rPr>
          <w:sz w:val="20"/>
          <w:szCs w:val="20"/>
        </w:rPr>
      </w:pPr>
      <w:r>
        <w:rPr>
          <w:sz w:val="20"/>
          <w:szCs w:val="20"/>
        </w:rPr>
        <w:t>A l’occasion des Journées des Collections</w:t>
      </w:r>
      <w:r w:rsidR="00301CEA">
        <w:rPr>
          <w:sz w:val="20"/>
          <w:szCs w:val="20"/>
        </w:rPr>
        <w:t xml:space="preserve"> 2023, salon professionnel de référence </w:t>
      </w:r>
      <w:r w:rsidR="00824896">
        <w:rPr>
          <w:sz w:val="20"/>
          <w:szCs w:val="20"/>
        </w:rPr>
        <w:t>pour l’univers de la distribution J</w:t>
      </w:r>
      <w:r w:rsidR="00301CEA">
        <w:rPr>
          <w:sz w:val="20"/>
          <w:szCs w:val="20"/>
        </w:rPr>
        <w:t xml:space="preserve">ardin, </w:t>
      </w:r>
      <w:r w:rsidR="00357164">
        <w:rPr>
          <w:sz w:val="20"/>
          <w:szCs w:val="20"/>
        </w:rPr>
        <w:t xml:space="preserve">qui se </w:t>
      </w:r>
      <w:r w:rsidR="00E8396B">
        <w:rPr>
          <w:sz w:val="20"/>
          <w:szCs w:val="20"/>
        </w:rPr>
        <w:t>tien</w:t>
      </w:r>
      <w:r w:rsidR="00954BB2">
        <w:rPr>
          <w:sz w:val="20"/>
          <w:szCs w:val="20"/>
        </w:rPr>
        <w:t>t</w:t>
      </w:r>
      <w:r w:rsidR="00824896">
        <w:rPr>
          <w:sz w:val="20"/>
          <w:szCs w:val="20"/>
        </w:rPr>
        <w:t xml:space="preserve"> à Marseille</w:t>
      </w:r>
      <w:r w:rsidR="00357164">
        <w:rPr>
          <w:sz w:val="20"/>
          <w:szCs w:val="20"/>
        </w:rPr>
        <w:t xml:space="preserve"> du 28 au 30 Mars </w:t>
      </w:r>
      <w:r w:rsidR="00824896">
        <w:rPr>
          <w:sz w:val="20"/>
          <w:szCs w:val="20"/>
        </w:rPr>
        <w:t>prochain</w:t>
      </w:r>
      <w:r w:rsidR="00357164">
        <w:rPr>
          <w:sz w:val="20"/>
          <w:szCs w:val="20"/>
        </w:rPr>
        <w:t xml:space="preserve">, </w:t>
      </w:r>
      <w:r w:rsidR="00824896">
        <w:rPr>
          <w:sz w:val="20"/>
          <w:szCs w:val="20"/>
        </w:rPr>
        <w:t>GREEN PLAISANCE</w:t>
      </w:r>
      <w:r w:rsidR="003F5CD3">
        <w:rPr>
          <w:sz w:val="20"/>
          <w:szCs w:val="20"/>
        </w:rPr>
        <w:t>©</w:t>
      </w:r>
      <w:r w:rsidR="00301CEA">
        <w:rPr>
          <w:sz w:val="20"/>
          <w:szCs w:val="20"/>
        </w:rPr>
        <w:t xml:space="preserve"> présentera </w:t>
      </w:r>
      <w:r w:rsidR="002541A0">
        <w:rPr>
          <w:sz w:val="20"/>
          <w:szCs w:val="20"/>
        </w:rPr>
        <w:t>la</w:t>
      </w:r>
      <w:r w:rsidR="00824896">
        <w:rPr>
          <w:sz w:val="20"/>
          <w:szCs w:val="20"/>
        </w:rPr>
        <w:t xml:space="preserve"> </w:t>
      </w:r>
      <w:r w:rsidR="00301CEA">
        <w:rPr>
          <w:sz w:val="20"/>
          <w:szCs w:val="20"/>
        </w:rPr>
        <w:t xml:space="preserve">nouvelle formule </w:t>
      </w:r>
      <w:r w:rsidR="002541A0">
        <w:rPr>
          <w:sz w:val="20"/>
          <w:szCs w:val="20"/>
        </w:rPr>
        <w:t>de</w:t>
      </w:r>
      <w:r w:rsidR="00824896">
        <w:rPr>
          <w:sz w:val="20"/>
          <w:szCs w:val="20"/>
        </w:rPr>
        <w:t xml:space="preserve"> son</w:t>
      </w:r>
      <w:r w:rsidR="00301CEA">
        <w:rPr>
          <w:sz w:val="20"/>
          <w:szCs w:val="20"/>
        </w:rPr>
        <w:t xml:space="preserve"> produit phare</w:t>
      </w:r>
      <w:r w:rsidR="002541A0">
        <w:rPr>
          <w:sz w:val="20"/>
          <w:szCs w:val="20"/>
        </w:rPr>
        <w:t> :</w:t>
      </w:r>
      <w:r w:rsidR="00E8396B">
        <w:rPr>
          <w:sz w:val="20"/>
          <w:szCs w:val="20"/>
        </w:rPr>
        <w:t xml:space="preserve"> le </w:t>
      </w:r>
      <w:r w:rsidR="00824896">
        <w:rPr>
          <w:sz w:val="20"/>
          <w:szCs w:val="20"/>
        </w:rPr>
        <w:t>nettoyant dégraissant</w:t>
      </w:r>
      <w:r w:rsidR="00301CEA">
        <w:rPr>
          <w:sz w:val="20"/>
          <w:szCs w:val="20"/>
        </w:rPr>
        <w:t xml:space="preserve"> </w:t>
      </w:r>
      <w:r w:rsidR="00824896">
        <w:rPr>
          <w:sz w:val="20"/>
          <w:szCs w:val="20"/>
        </w:rPr>
        <w:t>« </w:t>
      </w:r>
      <w:proofErr w:type="spellStart"/>
      <w:r w:rsidR="00824896">
        <w:rPr>
          <w:sz w:val="20"/>
          <w:szCs w:val="20"/>
        </w:rPr>
        <w:t>écopuissant</w:t>
      </w:r>
      <w:proofErr w:type="spellEnd"/>
      <w:r w:rsidR="00824896">
        <w:rPr>
          <w:sz w:val="20"/>
          <w:szCs w:val="20"/>
        </w:rPr>
        <w:t> »</w:t>
      </w:r>
      <w:r w:rsidR="00954BB2">
        <w:rPr>
          <w:sz w:val="20"/>
          <w:szCs w:val="20"/>
        </w:rPr>
        <w:t>.</w:t>
      </w:r>
      <w:r w:rsidR="002541A0">
        <w:rPr>
          <w:sz w:val="20"/>
          <w:szCs w:val="20"/>
        </w:rPr>
        <w:t xml:space="preserve"> Pour toujours plus d’efficacité et de naturalité !</w:t>
      </w:r>
    </w:p>
    <w:p w14:paraId="0F42B461" w14:textId="333F1A86" w:rsidR="009B741F" w:rsidRDefault="00824896" w:rsidP="003F5CD3">
      <w:pPr>
        <w:jc w:val="both"/>
        <w:rPr>
          <w:sz w:val="20"/>
          <w:szCs w:val="20"/>
        </w:rPr>
      </w:pPr>
      <w:r w:rsidRPr="00E23C54">
        <w:rPr>
          <w:b/>
          <w:bCs/>
          <w:sz w:val="20"/>
          <w:szCs w:val="20"/>
        </w:rPr>
        <w:t>Eco-formulé sur base végétale et minérale</w:t>
      </w:r>
      <w:r>
        <w:rPr>
          <w:sz w:val="20"/>
          <w:szCs w:val="20"/>
        </w:rPr>
        <w:t xml:space="preserve">, l’originalité du produit est d’offrir une efficacité remarquable sur les graisses cuites </w:t>
      </w:r>
      <w:r w:rsidR="003F5CD3">
        <w:rPr>
          <w:sz w:val="20"/>
          <w:szCs w:val="20"/>
        </w:rPr>
        <w:t xml:space="preserve">(contact alimentaire autorisé), </w:t>
      </w:r>
      <w:r>
        <w:rPr>
          <w:sz w:val="20"/>
          <w:szCs w:val="20"/>
        </w:rPr>
        <w:t xml:space="preserve">sans utiliser de soude (hydroxyde de sodium) ni de potasse (hydroxyde de potassium). Ainsi le produit n’est pas corrosif pour l’utilisateur, et n’est donc pas classé dangereux ! </w:t>
      </w:r>
      <w:r w:rsidRPr="003F5CD3">
        <w:rPr>
          <w:sz w:val="20"/>
          <w:szCs w:val="20"/>
          <w:u w:val="single"/>
        </w:rPr>
        <w:t>L’efficacité au naturel sans la dangerosité</w:t>
      </w:r>
      <w:r>
        <w:rPr>
          <w:sz w:val="20"/>
          <w:szCs w:val="20"/>
        </w:rPr>
        <w:t xml:space="preserve">, voici </w:t>
      </w:r>
      <w:r w:rsidR="003F5CD3">
        <w:rPr>
          <w:sz w:val="20"/>
          <w:szCs w:val="20"/>
        </w:rPr>
        <w:t xml:space="preserve">en résumé </w:t>
      </w:r>
      <w:r>
        <w:rPr>
          <w:sz w:val="20"/>
          <w:szCs w:val="20"/>
        </w:rPr>
        <w:t xml:space="preserve">le </w:t>
      </w:r>
      <w:proofErr w:type="gramStart"/>
      <w:r>
        <w:rPr>
          <w:sz w:val="20"/>
          <w:szCs w:val="20"/>
        </w:rPr>
        <w:t>challenge</w:t>
      </w:r>
      <w:proofErr w:type="gramEnd"/>
      <w:r>
        <w:rPr>
          <w:sz w:val="20"/>
          <w:szCs w:val="20"/>
        </w:rPr>
        <w:t xml:space="preserve"> auquel a répondu GREEN PLAISANCE avec sa nouvelle formule </w:t>
      </w:r>
      <w:r w:rsidR="0045211F">
        <w:rPr>
          <w:sz w:val="20"/>
          <w:szCs w:val="20"/>
        </w:rPr>
        <w:t xml:space="preserve">dégraissante </w:t>
      </w:r>
      <w:r>
        <w:rPr>
          <w:sz w:val="20"/>
          <w:szCs w:val="20"/>
        </w:rPr>
        <w:t>« </w:t>
      </w:r>
      <w:proofErr w:type="spellStart"/>
      <w:r>
        <w:rPr>
          <w:sz w:val="20"/>
          <w:szCs w:val="20"/>
        </w:rPr>
        <w:t>écopuissante</w:t>
      </w:r>
      <w:proofErr w:type="spellEnd"/>
      <w:r>
        <w:rPr>
          <w:sz w:val="20"/>
          <w:szCs w:val="20"/>
        </w:rPr>
        <w:t> »</w:t>
      </w:r>
      <w:r w:rsidR="0045211F">
        <w:rPr>
          <w:sz w:val="20"/>
          <w:szCs w:val="20"/>
        </w:rPr>
        <w:t xml:space="preserve">, conçue et fabriquée </w:t>
      </w:r>
      <w:r w:rsidR="00785564">
        <w:rPr>
          <w:sz w:val="20"/>
          <w:szCs w:val="20"/>
        </w:rPr>
        <w:t>en</w:t>
      </w:r>
      <w:r w:rsidR="0045211F">
        <w:rPr>
          <w:sz w:val="20"/>
          <w:szCs w:val="20"/>
        </w:rPr>
        <w:t xml:space="preserve"> Bretagne</w:t>
      </w:r>
      <w:r>
        <w:rPr>
          <w:sz w:val="20"/>
          <w:szCs w:val="20"/>
        </w:rPr>
        <w:t>.</w:t>
      </w:r>
    </w:p>
    <w:p w14:paraId="22384E63" w14:textId="3E93E32D" w:rsidR="00301CEA" w:rsidRPr="000A64F5" w:rsidRDefault="00785564" w:rsidP="002541A0">
      <w:pPr>
        <w:jc w:val="center"/>
        <w:rPr>
          <w:b/>
          <w:bCs/>
          <w:color w:val="00B050"/>
          <w:sz w:val="20"/>
          <w:szCs w:val="20"/>
        </w:rPr>
      </w:pPr>
      <w:r w:rsidRPr="000A64F5">
        <w:rPr>
          <w:b/>
          <w:bCs/>
          <w:color w:val="00B050"/>
          <w:sz w:val="20"/>
          <w:szCs w:val="20"/>
        </w:rPr>
        <w:t>UNE GAMME TECHNIQUE POUR PROS ET GRAND PUBLIC.</w:t>
      </w:r>
    </w:p>
    <w:p w14:paraId="260D6F76" w14:textId="65E283E0" w:rsidR="008B4241" w:rsidRDefault="0045211F" w:rsidP="00A25280">
      <w:pPr>
        <w:rPr>
          <w:sz w:val="20"/>
          <w:szCs w:val="20"/>
        </w:rPr>
      </w:pPr>
      <w:r>
        <w:rPr>
          <w:sz w:val="20"/>
          <w:szCs w:val="20"/>
        </w:rPr>
        <w:t>GREEN PLAISANCE vous propose un « Green rendez-vous » afin de vous faire découvrir</w:t>
      </w:r>
      <w:r w:rsidR="002541A0">
        <w:rPr>
          <w:sz w:val="20"/>
          <w:szCs w:val="20"/>
        </w:rPr>
        <w:t xml:space="preserve"> : </w:t>
      </w:r>
      <w:r w:rsidR="00785564">
        <w:rPr>
          <w:sz w:val="20"/>
          <w:szCs w:val="20"/>
        </w:rPr>
        <w:t xml:space="preserve">son </w:t>
      </w:r>
      <w:r w:rsidR="002541A0">
        <w:rPr>
          <w:sz w:val="20"/>
          <w:szCs w:val="20"/>
        </w:rPr>
        <w:t>e</w:t>
      </w:r>
      <w:r w:rsidR="00785564">
        <w:rPr>
          <w:sz w:val="20"/>
          <w:szCs w:val="20"/>
        </w:rPr>
        <w:t>xpertise, sa gamme de 25 produits</w:t>
      </w:r>
      <w:r>
        <w:rPr>
          <w:sz w:val="20"/>
          <w:szCs w:val="20"/>
        </w:rPr>
        <w:t xml:space="preserve"> et </w:t>
      </w:r>
      <w:r w:rsidR="00785564">
        <w:rPr>
          <w:sz w:val="20"/>
          <w:szCs w:val="20"/>
        </w:rPr>
        <w:t>ses offres</w:t>
      </w:r>
      <w:r>
        <w:rPr>
          <w:sz w:val="20"/>
          <w:szCs w:val="20"/>
        </w:rPr>
        <w:t xml:space="preserve"> pour tout projet de fabrication sur mesure en MDD. </w:t>
      </w:r>
    </w:p>
    <w:p w14:paraId="46691E38" w14:textId="56ED97EF" w:rsidR="00130B5B" w:rsidRPr="002541A0" w:rsidRDefault="002541A0" w:rsidP="00A25280">
      <w:pPr>
        <w:rPr>
          <w:color w:val="00B050"/>
          <w:sz w:val="20"/>
          <w:szCs w:val="20"/>
        </w:rPr>
      </w:pPr>
      <w:r w:rsidRPr="002541A0">
        <w:rPr>
          <w:color w:val="00B050"/>
          <w:sz w:val="20"/>
          <w:szCs w:val="20"/>
        </w:rPr>
        <w:t>Stand</w:t>
      </w:r>
      <w:r w:rsidR="00130B5B" w:rsidRPr="002541A0">
        <w:rPr>
          <w:color w:val="00B050"/>
          <w:sz w:val="20"/>
          <w:szCs w:val="20"/>
        </w:rPr>
        <w:t xml:space="preserve"> </w:t>
      </w:r>
      <w:r w:rsidR="00785564" w:rsidRPr="002541A0">
        <w:rPr>
          <w:color w:val="00B050"/>
          <w:sz w:val="20"/>
          <w:szCs w:val="20"/>
        </w:rPr>
        <w:t>B03</w:t>
      </w:r>
    </w:p>
    <w:p w14:paraId="1EAFA72F" w14:textId="77777777" w:rsidR="0045211F" w:rsidRDefault="0045211F" w:rsidP="0045211F">
      <w:pPr>
        <w:spacing w:line="240" w:lineRule="auto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Contact : </w:t>
      </w:r>
      <w:r w:rsidRPr="0045211F">
        <w:rPr>
          <w:sz w:val="20"/>
          <w:szCs w:val="20"/>
        </w:rPr>
        <w:t xml:space="preserve">Philippe </w:t>
      </w:r>
      <w:r>
        <w:rPr>
          <w:sz w:val="20"/>
          <w:szCs w:val="20"/>
        </w:rPr>
        <w:t>LUGNIER</w:t>
      </w:r>
      <w:r w:rsidRPr="0045211F">
        <w:rPr>
          <w:sz w:val="20"/>
          <w:szCs w:val="20"/>
        </w:rPr>
        <w:t xml:space="preserve">, Responsable </w:t>
      </w:r>
      <w:r>
        <w:rPr>
          <w:sz w:val="20"/>
          <w:szCs w:val="20"/>
        </w:rPr>
        <w:t>commercial SODISE/GREEN PLAISANCE,</w:t>
      </w:r>
      <w:r w:rsidRPr="0045211F">
        <w:rPr>
          <w:sz w:val="20"/>
          <w:szCs w:val="20"/>
        </w:rPr>
        <w:t xml:space="preserve"> région Sud </w:t>
      </w:r>
      <w:r>
        <w:rPr>
          <w:sz w:val="20"/>
          <w:szCs w:val="20"/>
        </w:rPr>
        <w:t xml:space="preserve">France </w:t>
      </w:r>
    </w:p>
    <w:p w14:paraId="340F7264" w14:textId="0727D8AA" w:rsidR="0045211F" w:rsidRDefault="0045211F" w:rsidP="0045211F">
      <w:pPr>
        <w:spacing w:line="240" w:lineRule="auto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Mail : </w:t>
      </w:r>
      <w:r w:rsidRPr="0045211F">
        <w:rPr>
          <w:sz w:val="20"/>
          <w:szCs w:val="20"/>
        </w:rPr>
        <w:t xml:space="preserve">philippe.lugnier@sodise.com  </w:t>
      </w:r>
    </w:p>
    <w:p w14:paraId="4702B926" w14:textId="098D72A4" w:rsidR="0045211F" w:rsidRDefault="0045211F" w:rsidP="0045211F">
      <w:pPr>
        <w:spacing w:line="240" w:lineRule="auto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Port. </w:t>
      </w:r>
      <w:r w:rsidRPr="0045211F">
        <w:rPr>
          <w:sz w:val="20"/>
          <w:szCs w:val="20"/>
        </w:rPr>
        <w:t>06.85.09.33.64</w:t>
      </w:r>
    </w:p>
    <w:p w14:paraId="621E3127" w14:textId="620514B9" w:rsidR="008413A8" w:rsidRDefault="008413A8" w:rsidP="00A25280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77320676" w14:textId="12905F4C" w:rsidR="008413A8" w:rsidRPr="009B741F" w:rsidRDefault="008413A8" w:rsidP="00A25280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sectPr w:rsidR="008413A8" w:rsidRPr="009B741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03F85" w14:textId="77777777" w:rsidR="0038263E" w:rsidRDefault="0038263E" w:rsidP="00CC2587">
      <w:pPr>
        <w:spacing w:after="0" w:line="240" w:lineRule="auto"/>
      </w:pPr>
      <w:r>
        <w:separator/>
      </w:r>
    </w:p>
  </w:endnote>
  <w:endnote w:type="continuationSeparator" w:id="0">
    <w:p w14:paraId="0A6837CC" w14:textId="77777777" w:rsidR="0038263E" w:rsidRDefault="0038263E" w:rsidP="00CC2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BD6F0" w14:textId="77777777" w:rsidR="00D17F53" w:rsidRDefault="00D17F53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65693" w14:textId="5DE0FC44" w:rsidR="008413A8" w:rsidRDefault="00E8396B" w:rsidP="00CC2587">
    <w:pPr>
      <w:pStyle w:val="Pieddepage"/>
      <w:jc w:val="center"/>
      <w:rPr>
        <w:sz w:val="28"/>
        <w:szCs w:val="28"/>
      </w:rPr>
    </w:pPr>
    <w:r>
      <w:rPr>
        <w:sz w:val="28"/>
        <w:szCs w:val="28"/>
      </w:rPr>
      <w:t>SODISE SA</w:t>
    </w:r>
  </w:p>
  <w:p w14:paraId="1B3AB1D2" w14:textId="03844092" w:rsidR="00785564" w:rsidRPr="000A64F5" w:rsidRDefault="00785564" w:rsidP="00CC2587">
    <w:pPr>
      <w:pStyle w:val="Pieddepage"/>
      <w:jc w:val="center"/>
      <w:rPr>
        <w:sz w:val="20"/>
        <w:szCs w:val="20"/>
      </w:rPr>
    </w:pPr>
    <w:r w:rsidRPr="000A64F5">
      <w:rPr>
        <w:sz w:val="20"/>
        <w:szCs w:val="20"/>
      </w:rPr>
      <w:t>DEPUIS 198</w:t>
    </w:r>
    <w:r w:rsidR="00D17F53">
      <w:rPr>
        <w:sz w:val="20"/>
        <w:szCs w:val="20"/>
      </w:rPr>
      <w:t xml:space="preserve">2 </w:t>
    </w:r>
    <w:r w:rsidRPr="000A64F5">
      <w:rPr>
        <w:sz w:val="20"/>
        <w:szCs w:val="20"/>
      </w:rPr>
      <w:t>AU SERVICE DES PROS</w:t>
    </w:r>
    <w:r w:rsidR="000A64F5" w:rsidRPr="000A64F5">
      <w:rPr>
        <w:sz w:val="20"/>
        <w:szCs w:val="20"/>
      </w:rPr>
      <w:t xml:space="preserve"> DE LA DISTRIBUTION.</w:t>
    </w:r>
  </w:p>
  <w:p w14:paraId="3D9CD5F2" w14:textId="0809C691" w:rsidR="00E8396B" w:rsidRDefault="00E8396B" w:rsidP="00CC2587">
    <w:pPr>
      <w:pStyle w:val="Pieddepage"/>
      <w:jc w:val="center"/>
      <w:rPr>
        <w:sz w:val="28"/>
        <w:szCs w:val="28"/>
      </w:rPr>
    </w:pPr>
    <w:r w:rsidRPr="00E8396B">
      <w:rPr>
        <w:sz w:val="28"/>
        <w:szCs w:val="28"/>
      </w:rPr>
      <w:t>85 RTE DE PONT GWIN</w:t>
    </w:r>
    <w:r>
      <w:rPr>
        <w:sz w:val="28"/>
        <w:szCs w:val="28"/>
      </w:rPr>
      <w:t xml:space="preserve">, </w:t>
    </w:r>
    <w:r w:rsidRPr="00E8396B">
      <w:rPr>
        <w:sz w:val="28"/>
        <w:szCs w:val="28"/>
      </w:rPr>
      <w:t>29510 B</w:t>
    </w:r>
    <w:r>
      <w:rPr>
        <w:sz w:val="28"/>
        <w:szCs w:val="28"/>
      </w:rPr>
      <w:t>RIEC</w:t>
    </w:r>
  </w:p>
  <w:p w14:paraId="00259DA6" w14:textId="5BA0A9BE" w:rsidR="008413A8" w:rsidRDefault="008413A8" w:rsidP="00CC2587">
    <w:pPr>
      <w:pStyle w:val="Pieddepage"/>
      <w:jc w:val="center"/>
    </w:pPr>
    <w:r>
      <w:t>02.98.86.52.53</w:t>
    </w:r>
  </w:p>
  <w:p w14:paraId="03135007" w14:textId="68C8EA28" w:rsidR="008413A8" w:rsidRDefault="008413A8" w:rsidP="00CC2587">
    <w:pPr>
      <w:pStyle w:val="Pieddepage"/>
      <w:jc w:val="center"/>
    </w:pPr>
    <w:r>
      <w:t>www.sodise.com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9386F" w14:textId="77777777" w:rsidR="00D17F53" w:rsidRDefault="00D17F5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CC859" w14:textId="77777777" w:rsidR="0038263E" w:rsidRDefault="0038263E" w:rsidP="00CC2587">
      <w:pPr>
        <w:spacing w:after="0" w:line="240" w:lineRule="auto"/>
      </w:pPr>
      <w:r>
        <w:separator/>
      </w:r>
    </w:p>
  </w:footnote>
  <w:footnote w:type="continuationSeparator" w:id="0">
    <w:p w14:paraId="7399463C" w14:textId="77777777" w:rsidR="0038263E" w:rsidRDefault="0038263E" w:rsidP="00CC2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98EDC" w14:textId="77777777" w:rsidR="00D17F53" w:rsidRDefault="00D17F53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E1DC0" w14:textId="77777777" w:rsidR="00630920" w:rsidRDefault="00CC2587" w:rsidP="00630920">
    <w:pPr>
      <w:pStyle w:val="En-tte"/>
      <w:rPr>
        <w:b/>
        <w:color w:val="92D050"/>
        <w:sz w:val="18"/>
      </w:rPr>
    </w:pPr>
    <w:r>
      <w:rPr>
        <w:noProof/>
        <w:lang w:eastAsia="fr-FR"/>
      </w:rPr>
      <w:drawing>
        <wp:inline distT="0" distB="0" distL="0" distR="0" wp14:anchorId="2F6CD83D" wp14:editId="7E1DD4C0">
          <wp:extent cx="2520696" cy="719328"/>
          <wp:effectExtent l="0" t="0" r="0" b="5080"/>
          <wp:docPr id="2" name="Image 2" descr="Une image contenant texte, clipart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Une image contenant texte, clipart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696" cy="7193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DDF83B" w14:textId="6DEE969B" w:rsidR="00962B8C" w:rsidRPr="00630920" w:rsidRDefault="00630920" w:rsidP="00630920">
    <w:pPr>
      <w:pStyle w:val="En-tte"/>
    </w:pPr>
    <w:r>
      <w:rPr>
        <w:b/>
        <w:color w:val="92D050"/>
        <w:sz w:val="18"/>
      </w:rPr>
      <w:t xml:space="preserve">                    </w:t>
    </w:r>
    <w:r w:rsidR="00962B8C" w:rsidRPr="00630920">
      <w:rPr>
        <w:b/>
        <w:color w:val="92D050"/>
        <w:sz w:val="18"/>
      </w:rPr>
      <w:t>LE CHOIX DE L’EFFICACITE ECOLOGIQUE</w:t>
    </w:r>
  </w:p>
  <w:p w14:paraId="7A4F34A2" w14:textId="4D46D467" w:rsidR="00CC2587" w:rsidRDefault="00CC2587">
    <w:pPr>
      <w:pStyle w:val="En-tte"/>
    </w:pPr>
    <w:r>
      <w:tab/>
      <w:t xml:space="preserve">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3282F" w14:textId="77777777" w:rsidR="00D17F53" w:rsidRDefault="00D17F53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587"/>
    <w:rsid w:val="000A1F5D"/>
    <w:rsid w:val="000A64F5"/>
    <w:rsid w:val="00130B5B"/>
    <w:rsid w:val="00175C81"/>
    <w:rsid w:val="002541A0"/>
    <w:rsid w:val="002D6F92"/>
    <w:rsid w:val="00301CEA"/>
    <w:rsid w:val="00315CD9"/>
    <w:rsid w:val="00357164"/>
    <w:rsid w:val="0038263E"/>
    <w:rsid w:val="003E3C78"/>
    <w:rsid w:val="003F5CD3"/>
    <w:rsid w:val="0045211F"/>
    <w:rsid w:val="00466270"/>
    <w:rsid w:val="00630920"/>
    <w:rsid w:val="00785564"/>
    <w:rsid w:val="00824896"/>
    <w:rsid w:val="008413A8"/>
    <w:rsid w:val="008A15D8"/>
    <w:rsid w:val="008B4241"/>
    <w:rsid w:val="00954BB2"/>
    <w:rsid w:val="00962B8C"/>
    <w:rsid w:val="009B741F"/>
    <w:rsid w:val="00A06EC3"/>
    <w:rsid w:val="00A25280"/>
    <w:rsid w:val="00B825A3"/>
    <w:rsid w:val="00CC2587"/>
    <w:rsid w:val="00D17F53"/>
    <w:rsid w:val="00E23C54"/>
    <w:rsid w:val="00E8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EFE398"/>
  <w15:chartTrackingRefBased/>
  <w15:docId w15:val="{CBF408B7-AF55-4E93-B387-1D4CB3B2C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C25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C2587"/>
  </w:style>
  <w:style w:type="paragraph" w:styleId="Pieddepage">
    <w:name w:val="footer"/>
    <w:basedOn w:val="Normal"/>
    <w:link w:val="PieddepageCar"/>
    <w:uiPriority w:val="99"/>
    <w:unhideWhenUsed/>
    <w:rsid w:val="00CC25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C2587"/>
  </w:style>
  <w:style w:type="character" w:styleId="Lienhypertexte">
    <w:name w:val="Hyperlink"/>
    <w:basedOn w:val="Policepardfaut"/>
    <w:uiPriority w:val="99"/>
    <w:unhideWhenUsed/>
    <w:rsid w:val="00A25280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A25280"/>
    <w:rPr>
      <w:color w:val="605E5C"/>
      <w:shd w:val="clear" w:color="auto" w:fill="E1DFDD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62B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62B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ilippe.lugnier@sodise.com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mailto:dir.com@sodise.com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yves@sodise.com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384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lugnier lugnier</dc:creator>
  <cp:keywords/>
  <dc:description/>
  <cp:lastModifiedBy>lugnier lugnier</cp:lastModifiedBy>
  <cp:revision>5</cp:revision>
  <cp:lastPrinted>2023-02-27T09:41:00Z</cp:lastPrinted>
  <dcterms:created xsi:type="dcterms:W3CDTF">2023-03-02T13:33:00Z</dcterms:created>
  <dcterms:modified xsi:type="dcterms:W3CDTF">2023-03-03T14:41:00Z</dcterms:modified>
</cp:coreProperties>
</file>