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8"/>
        <w:rPr>
          <w:rFonts w:ascii="Times New Roman"/>
          <w:sz w:val="15"/>
        </w:rPr>
      </w:pPr>
    </w:p>
    <w:p>
      <w:pPr>
        <w:spacing w:before="93" w:after="52"/>
        <w:ind w:left="6916" w:right="0" w:firstLine="0"/>
        <w:jc w:val="left"/>
        <w:rPr>
          <w:rFonts w:ascii="Arial"/>
          <w:sz w:val="20"/>
        </w:rPr>
      </w:pPr>
      <w:r>
        <w:rPr/>
        <w:pict>
          <v:group style="position:absolute;margin-left:0pt;margin-top:50.415562pt;width:539.550pt;height:170.55pt;mso-position-horizontal-relative:page;mso-position-vertical-relative:paragraph;z-index:15729152" id="docshapegroup1" coordorigin="0,1008" coordsize="10791,3411">
            <v:rect style="position:absolute;left:0;top:1008;width:10791;height:3411" id="docshape2" filled="true" fillcolor="#f5c608" stroked="false">
              <v:fill type="solid"/>
            </v:rect>
            <v:shape style="position:absolute;left:6124;top:1094;width:4572;height:3210" type="#_x0000_t75" id="docshape3" alt="Une image contenant texte, personne  Description générée automatiquement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1008;width:10791;height:3411" type="#_x0000_t202" id="docshape4" filled="false" stroked="false">
              <v:textbox inset="0,0,0,0">
                <w:txbxContent>
                  <w:p>
                    <w:pPr>
                      <w:spacing w:line="240" w:lineRule="auto" w:before="7"/>
                      <w:rPr>
                        <w:sz w:val="24"/>
                      </w:rPr>
                    </w:pPr>
                  </w:p>
                  <w:p>
                    <w:pPr>
                      <w:spacing w:line="252" w:lineRule="auto" w:before="0"/>
                      <w:ind w:left="242" w:right="4864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Rica</w:t>
                    </w:r>
                    <w:r>
                      <w:rPr>
                        <w:b/>
                        <w:spacing w:val="-6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Lewis</w:t>
                    </w:r>
                    <w:r>
                      <w:rPr>
                        <w:b/>
                        <w:spacing w:val="-5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Workwear®,</w:t>
                    </w:r>
                    <w:r>
                      <w:rPr>
                        <w:b/>
                        <w:spacing w:val="-7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1</w:t>
                    </w:r>
                    <w:r>
                      <w:rPr>
                        <w:b/>
                        <w:sz w:val="24"/>
                        <w:vertAlign w:val="superscript"/>
                      </w:rPr>
                      <w:t>ère</w:t>
                    </w:r>
                    <w:r>
                      <w:rPr>
                        <w:b/>
                        <w:spacing w:val="-7"/>
                        <w:sz w:val="24"/>
                        <w:vertAlign w:val="baseline"/>
                      </w:rPr>
                      <w:t> </w:t>
                    </w:r>
                    <w:r>
                      <w:rPr>
                        <w:b/>
                        <w:sz w:val="24"/>
                        <w:vertAlign w:val="baseline"/>
                      </w:rPr>
                      <w:t>marque</w:t>
                    </w:r>
                    <w:r>
                      <w:rPr>
                        <w:b/>
                        <w:spacing w:val="-9"/>
                        <w:sz w:val="24"/>
                        <w:vertAlign w:val="baseline"/>
                      </w:rPr>
                      <w:t> </w:t>
                    </w:r>
                    <w:r>
                      <w:rPr>
                        <w:b/>
                        <w:sz w:val="24"/>
                        <w:vertAlign w:val="baseline"/>
                      </w:rPr>
                      <w:t>française</w:t>
                    </w:r>
                    <w:r>
                      <w:rPr>
                        <w:b/>
                        <w:spacing w:val="-11"/>
                        <w:sz w:val="24"/>
                        <w:vertAlign w:val="baseline"/>
                      </w:rPr>
                      <w:t> </w:t>
                    </w:r>
                    <w:r>
                      <w:rPr>
                        <w:b/>
                        <w:sz w:val="24"/>
                        <w:vertAlign w:val="baseline"/>
                      </w:rPr>
                      <w:t>de</w:t>
                    </w:r>
                    <w:r>
                      <w:rPr>
                        <w:b/>
                        <w:spacing w:val="-6"/>
                        <w:sz w:val="24"/>
                        <w:vertAlign w:val="baseline"/>
                      </w:rPr>
                      <w:t> </w:t>
                    </w:r>
                    <w:r>
                      <w:rPr>
                        <w:b/>
                        <w:sz w:val="24"/>
                        <w:vertAlign w:val="baseline"/>
                      </w:rPr>
                      <w:t>jeans</w:t>
                    </w:r>
                    <w:r>
                      <w:rPr>
                        <w:b/>
                        <w:spacing w:val="-5"/>
                        <w:sz w:val="24"/>
                        <w:vertAlign w:val="baseline"/>
                      </w:rPr>
                      <w:t> </w:t>
                    </w:r>
                    <w:r>
                      <w:rPr>
                        <w:b/>
                        <w:sz w:val="24"/>
                        <w:vertAlign w:val="baseline"/>
                      </w:rPr>
                      <w:t>de travail, </w:t>
                    </w:r>
                    <w:r>
                      <w:rPr>
                        <w:sz w:val="24"/>
                        <w:vertAlign w:val="baseline"/>
                      </w:rPr>
                      <w:t>propose désormais une gamme complète et normée pour homme et femme, du modèle multipoches au bermuda de travail, en passant par le jeans 5 poches : le</w:t>
                    </w:r>
                    <w:r>
                      <w:rPr>
                        <w:spacing w:val="-8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z w:val="24"/>
                        <w:vertAlign w:val="baseline"/>
                      </w:rPr>
                      <w:t>vêtement</w:t>
                    </w:r>
                    <w:r>
                      <w:rPr>
                        <w:spacing w:val="-11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z w:val="24"/>
                        <w:vertAlign w:val="baseline"/>
                      </w:rPr>
                      <w:t>de</w:t>
                    </w:r>
                    <w:r>
                      <w:rPr>
                        <w:spacing w:val="-10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z w:val="24"/>
                        <w:vertAlign w:val="baseline"/>
                      </w:rPr>
                      <w:t>travail</w:t>
                    </w:r>
                    <w:r>
                      <w:rPr>
                        <w:spacing w:val="-12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z w:val="24"/>
                        <w:vertAlign w:val="baseline"/>
                      </w:rPr>
                      <w:t>par</w:t>
                    </w:r>
                    <w:r>
                      <w:rPr>
                        <w:spacing w:val="-12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z w:val="24"/>
                        <w:vertAlign w:val="baseline"/>
                      </w:rPr>
                      <w:t>excellence.</w:t>
                    </w:r>
                    <w:r>
                      <w:rPr>
                        <w:spacing w:val="-9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z w:val="24"/>
                        <w:vertAlign w:val="baseline"/>
                      </w:rPr>
                      <w:t>Ces</w:t>
                    </w:r>
                    <w:r>
                      <w:rPr>
                        <w:spacing w:val="-6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z w:val="24"/>
                        <w:vertAlign w:val="baseline"/>
                      </w:rPr>
                      <w:t>incontournables pièces de bas, au confort inégalé grâce au </w:t>
                    </w:r>
                    <w:r>
                      <w:rPr>
                        <w:b/>
                        <w:sz w:val="24"/>
                        <w:vertAlign w:val="baseline"/>
                      </w:rPr>
                      <w:t>stretch Fibreflex®</w:t>
                    </w:r>
                    <w:r>
                      <w:rPr>
                        <w:sz w:val="24"/>
                        <w:vertAlign w:val="baseline"/>
                      </w:rPr>
                      <w:t>, sont complétées par des pièces de haut,</w:t>
                    </w:r>
                    <w:r>
                      <w:rPr>
                        <w:spacing w:val="-2"/>
                        <w:sz w:val="24"/>
                        <w:vertAlign w:val="baseline"/>
                      </w:rPr>
                      <w:t> </w:t>
                    </w:r>
                    <w:r>
                      <w:rPr>
                        <w:sz w:val="24"/>
                        <w:vertAlign w:val="baseline"/>
                      </w:rPr>
                      <w:t>et de nombreux accessoires. </w:t>
                    </w:r>
                    <w:r>
                      <w:rPr>
                        <w:b/>
                        <w:sz w:val="24"/>
                        <w:vertAlign w:val="baseline"/>
                      </w:rPr>
                      <w:t>Une offre complète pour les professionnels ou particuliers amateurs de jardinage.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2823972</wp:posOffset>
            </wp:positionH>
            <wp:positionV relativeFrom="paragraph">
              <wp:posOffset>-111054</wp:posOffset>
            </wp:positionV>
            <wp:extent cx="1210043" cy="624827"/>
            <wp:effectExtent l="0" t="0" r="0" b="0"/>
            <wp:wrapNone/>
            <wp:docPr id="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043" cy="6248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26.760010pt;margin-top:18.735571pt;width:213.3pt;height:9.4pt;mso-position-horizontal-relative:page;mso-position-vertical-relative:paragraph;z-index:15730688" id="docshapegroup5" coordorigin="6535,375" coordsize="4266,188">
            <v:shape style="position:absolute;left:6535;top:374;width:4265;height:188" type="#_x0000_t75" id="docshape6" stroked="false">
              <v:imagedata r:id="rId7" o:title=""/>
            </v:shape>
            <v:line style="position:absolute" from="6576,425" to="10801,425" stroked="true" strokeweight="1pt" strokecolor="#ffc62c">
              <v:stroke dashstyle="solid"/>
            </v:line>
            <w10:wrap type="none"/>
          </v:group>
        </w:pict>
      </w:r>
      <w:bookmarkStart w:name="Diapositive numéro 1" w:id="1"/>
      <w:bookmarkEnd w:id="1"/>
      <w:r>
        <w:rPr/>
      </w:r>
      <w:r>
        <w:rPr>
          <w:rFonts w:ascii="Arial"/>
          <w:color w:val="353535"/>
          <w:sz w:val="20"/>
        </w:rPr>
        <w:t>COMMUNIQUE</w:t>
      </w:r>
      <w:r>
        <w:rPr>
          <w:rFonts w:ascii="Arial"/>
          <w:color w:val="353535"/>
          <w:spacing w:val="-7"/>
          <w:sz w:val="20"/>
        </w:rPr>
        <w:t> </w:t>
      </w:r>
      <w:r>
        <w:rPr>
          <w:rFonts w:ascii="Arial"/>
          <w:color w:val="353535"/>
          <w:sz w:val="20"/>
        </w:rPr>
        <w:t>DE</w:t>
      </w:r>
      <w:r>
        <w:rPr>
          <w:rFonts w:ascii="Arial"/>
          <w:color w:val="353535"/>
          <w:spacing w:val="-8"/>
          <w:sz w:val="20"/>
        </w:rPr>
        <w:t> </w:t>
      </w:r>
      <w:r>
        <w:rPr>
          <w:rFonts w:ascii="Arial"/>
          <w:color w:val="353535"/>
          <w:sz w:val="20"/>
        </w:rPr>
        <w:t>PRESSE</w:t>
      </w:r>
      <w:r>
        <w:rPr>
          <w:rFonts w:ascii="Arial"/>
          <w:color w:val="353535"/>
          <w:spacing w:val="-9"/>
          <w:sz w:val="20"/>
        </w:rPr>
        <w:t> </w:t>
      </w:r>
      <w:r>
        <w:rPr>
          <w:rFonts w:ascii="Arial"/>
          <w:color w:val="353535"/>
          <w:sz w:val="20"/>
        </w:rPr>
        <w:t>MARS</w:t>
      </w:r>
      <w:r>
        <w:rPr>
          <w:rFonts w:ascii="Arial"/>
          <w:color w:val="353535"/>
          <w:spacing w:val="-6"/>
          <w:sz w:val="20"/>
        </w:rPr>
        <w:t> </w:t>
      </w:r>
      <w:r>
        <w:rPr>
          <w:rFonts w:ascii="Arial"/>
          <w:color w:val="353535"/>
          <w:spacing w:val="-4"/>
          <w:sz w:val="20"/>
        </w:rPr>
        <w:t>2023</w:t>
      </w:r>
    </w:p>
    <w:p>
      <w:pPr>
        <w:pStyle w:val="BodyText"/>
        <w:spacing w:line="187" w:lineRule="exact"/>
        <w:ind w:left="-10"/>
        <w:rPr>
          <w:rFonts w:ascii="Arial"/>
          <w:sz w:val="18"/>
        </w:rPr>
      </w:pPr>
      <w:r>
        <w:rPr>
          <w:rFonts w:ascii="Arial"/>
          <w:position w:val="-3"/>
          <w:sz w:val="18"/>
        </w:rPr>
        <w:pict>
          <v:group style="width:213.85pt;height:9.4pt;mso-position-horizontal-relative:char;mso-position-vertical-relative:line" id="docshapegroup7" coordorigin="0,0" coordsize="4277,188">
            <v:shape style="position:absolute;left:0;top:0;width:4277;height:188" type="#_x0000_t75" id="docshape8" stroked="false">
              <v:imagedata r:id="rId8" o:title=""/>
            </v:shape>
            <v:line style="position:absolute" from="0,50" to="4140,50" stroked="true" strokeweight="1pt" strokecolor="#ffc62c">
              <v:stroke dashstyle="solid"/>
            </v:line>
          </v:group>
        </w:pict>
      </w:r>
      <w:r>
        <w:rPr>
          <w:rFonts w:ascii="Arial"/>
          <w:position w:val="-3"/>
          <w:sz w:val="18"/>
        </w:rPr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7"/>
        <w:rPr>
          <w:rFonts w:ascii="Arial"/>
          <w:sz w:val="26"/>
        </w:rPr>
      </w:pPr>
    </w:p>
    <w:p>
      <w:pPr>
        <w:pStyle w:val="BodyText"/>
        <w:spacing w:line="235" w:lineRule="auto" w:before="56"/>
        <w:ind w:left="133" w:right="134"/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0</wp:posOffset>
            </wp:positionH>
            <wp:positionV relativeFrom="paragraph">
              <wp:posOffset>-3203214</wp:posOffset>
            </wp:positionV>
            <wp:extent cx="6851903" cy="3119627"/>
            <wp:effectExtent l="0" t="0" r="0" b="0"/>
            <wp:wrapNone/>
            <wp:docPr id="3" name="image5.jpeg" descr="Une image contenant texte, personne  Description générée automatiquement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1903" cy="3119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Pour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seconde</w:t>
      </w:r>
      <w:r>
        <w:rPr>
          <w:spacing w:val="-2"/>
        </w:rPr>
        <w:t> </w:t>
      </w:r>
      <w:r>
        <w:rPr/>
        <w:t>fois,</w:t>
      </w:r>
      <w:r>
        <w:rPr>
          <w:spacing w:val="-2"/>
        </w:rPr>
        <w:t> </w:t>
      </w:r>
      <w:r>
        <w:rPr>
          <w:b/>
        </w:rPr>
        <w:t>Rica</w:t>
      </w:r>
      <w:r>
        <w:rPr>
          <w:b/>
          <w:spacing w:val="-3"/>
        </w:rPr>
        <w:t> </w:t>
      </w:r>
      <w:r>
        <w:rPr>
          <w:b/>
        </w:rPr>
        <w:t>Lewis</w:t>
      </w:r>
      <w:r>
        <w:rPr>
          <w:b/>
          <w:spacing w:val="-2"/>
        </w:rPr>
        <w:t> </w:t>
      </w:r>
      <w:r>
        <w:rPr>
          <w:b/>
        </w:rPr>
        <w:t>Workwear®</w:t>
      </w:r>
      <w:r>
        <w:rPr>
          <w:b/>
          <w:spacing w:val="-7"/>
        </w:rPr>
        <w:t> </w:t>
      </w:r>
      <w:r>
        <w:rPr/>
        <w:t>participera</w:t>
      </w:r>
      <w:r>
        <w:rPr>
          <w:spacing w:val="-10"/>
        </w:rPr>
        <w:t> </w:t>
      </w:r>
      <w:r>
        <w:rPr/>
        <w:t>à</w:t>
      </w:r>
      <w:r>
        <w:rPr>
          <w:spacing w:val="-2"/>
        </w:rPr>
        <w:t> </w:t>
      </w:r>
      <w:r>
        <w:rPr/>
        <w:t>un</w:t>
      </w:r>
      <w:r>
        <w:rPr>
          <w:spacing w:val="-6"/>
        </w:rPr>
        <w:t> </w:t>
      </w:r>
      <w:r>
        <w:rPr/>
        <w:t>salon</w:t>
      </w:r>
      <w:r>
        <w:rPr>
          <w:spacing w:val="-4"/>
        </w:rPr>
        <w:t> </w:t>
      </w:r>
      <w:r>
        <w:rPr/>
        <w:t>professionnel</w:t>
      </w:r>
      <w:r>
        <w:rPr>
          <w:spacing w:val="-10"/>
        </w:rPr>
        <w:t> </w:t>
      </w:r>
      <w:r>
        <w:rPr/>
        <w:t>reconnu</w:t>
      </w:r>
      <w:r>
        <w:rPr>
          <w:spacing w:val="-9"/>
        </w:rPr>
        <w:t> </w:t>
      </w:r>
      <w:r>
        <w:rPr/>
        <w:t>dans</w:t>
      </w:r>
      <w:r>
        <w:rPr>
          <w:spacing w:val="-5"/>
        </w:rPr>
        <w:t> </w:t>
      </w:r>
      <w:r>
        <w:rPr/>
        <w:t>le</w:t>
      </w:r>
      <w:r>
        <w:rPr>
          <w:spacing w:val="-2"/>
        </w:rPr>
        <w:t> </w:t>
      </w:r>
      <w:r>
        <w:rPr/>
        <w:t>domaine de la jardinerie. </w:t>
      </w:r>
      <w:r>
        <w:rPr>
          <w:color w:val="242424"/>
        </w:rPr>
        <w:t>C’est l’occasion pour nous de faire découvrir notre gamme complète à un public de professionnels soucieux de la sécurité au travail.</w:t>
      </w:r>
    </w:p>
    <w:p>
      <w:pPr>
        <w:pStyle w:val="BodyText"/>
        <w:rPr>
          <w:sz w:val="20"/>
        </w:rPr>
      </w:pPr>
    </w:p>
    <w:p>
      <w:pPr>
        <w:spacing w:before="216"/>
        <w:ind w:left="648" w:right="3299" w:firstLine="0"/>
        <w:jc w:val="center"/>
        <w:rPr>
          <w:rFonts w:ascii="Arial"/>
          <w:b/>
          <w:sz w:val="24"/>
        </w:rPr>
      </w:pPr>
      <w:r>
        <w:rPr/>
        <w:pict>
          <v:group style="position:absolute;margin-left:0pt;margin-top:-8.357737pt;width:540pt;height:162.4pt;mso-position-horizontal-relative:page;mso-position-vertical-relative:paragraph;z-index:-15789568" id="docshapegroup9" coordorigin="0,-167" coordsize="10800,3248">
            <v:rect style="position:absolute;left:0;top:87;width:10800;height:778" id="docshape10" filled="true" fillcolor="#f5c608" stroked="false">
              <v:fill type="solid"/>
            </v:rect>
            <v:shape style="position:absolute;left:6309;top:-168;width:4491;height:3248" type="#_x0000_t75" id="docshape11" alt="site internet B2B" stroked="false">
              <v:imagedata r:id="rId10" o:title=""/>
            </v:shape>
            <v:shape style="position:absolute;left:5736;top:1114;width:521;height:519" type="#_x0000_t75" id="docshape12" alt="LinkedIn procède au rafraîchissement de sa marque et de son site" stroked="false">
              <v:imagedata r:id="rId11" o:title=""/>
            </v:shape>
            <v:shape style="position:absolute;left:7120;top:1119;width:560;height:514" type="#_x0000_t75" id="docshape13" alt="Facebook Logo - Skyline Entourage | Montreal" stroked="false">
              <v:imagedata r:id="rId12" o:title=""/>
            </v:shape>
            <v:shape style="position:absolute;left:6436;top:1104;width:524;height:526" type="#_x0000_t75" id="docshape14" alt="Instagram — Wikipédia" stroked="false">
              <v:imagedata r:id="rId13" o:title=""/>
            </v:shape>
            <w10:wrap type="none"/>
          </v:group>
        </w:pict>
      </w:r>
      <w:r>
        <w:rPr>
          <w:rFonts w:ascii="Arial"/>
          <w:b/>
          <w:sz w:val="24"/>
        </w:rPr>
        <w:t>EXCLUSIF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pacing w:val="-10"/>
          <w:sz w:val="24"/>
        </w:rPr>
        <w:t>!</w:t>
      </w:r>
    </w:p>
    <w:p>
      <w:pPr>
        <w:spacing w:before="12"/>
        <w:ind w:left="648" w:right="3302" w:firstLine="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UN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z w:val="24"/>
        </w:rPr>
        <w:t>SITE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INTERNET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B2B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z w:val="24"/>
        </w:rPr>
        <w:t>DEDIE</w:t>
      </w:r>
      <w:r>
        <w:rPr>
          <w:rFonts w:ascii="Arial"/>
          <w:b/>
          <w:spacing w:val="-11"/>
          <w:sz w:val="24"/>
        </w:rPr>
        <w:t> </w:t>
      </w:r>
      <w:r>
        <w:rPr>
          <w:rFonts w:ascii="Arial"/>
          <w:b/>
          <w:sz w:val="24"/>
        </w:rPr>
        <w:t>AU</w:t>
      </w:r>
      <w:r>
        <w:rPr>
          <w:rFonts w:ascii="Arial"/>
          <w:b/>
          <w:spacing w:val="4"/>
          <w:sz w:val="24"/>
        </w:rPr>
        <w:t> </w:t>
      </w:r>
      <w:r>
        <w:rPr>
          <w:rFonts w:ascii="Arial"/>
          <w:b/>
          <w:sz w:val="24"/>
        </w:rPr>
        <w:t>VETEMENT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spacing w:val="-2"/>
          <w:sz w:val="24"/>
        </w:rPr>
        <w:t>TRAVAIL</w:t>
      </w:r>
    </w:p>
    <w:p>
      <w:pPr>
        <w:pStyle w:val="BodyText"/>
        <w:spacing w:before="2"/>
        <w:rPr>
          <w:rFonts w:ascii="Arial"/>
          <w:b/>
          <w:sz w:val="28"/>
        </w:rPr>
      </w:pPr>
    </w:p>
    <w:p>
      <w:pPr>
        <w:spacing w:after="0"/>
        <w:rPr>
          <w:rFonts w:ascii="Arial"/>
          <w:sz w:val="28"/>
        </w:rPr>
        <w:sectPr>
          <w:type w:val="continuous"/>
          <w:pgSz w:w="10800" w:h="15600"/>
          <w:pgMar w:top="40" w:bottom="0" w:left="0" w:right="0"/>
        </w:sectPr>
      </w:pPr>
    </w:p>
    <w:p>
      <w:pPr>
        <w:pStyle w:val="Heading1"/>
        <w:spacing w:line="235" w:lineRule="auto" w:before="52"/>
        <w:ind w:left="154"/>
      </w:pPr>
      <w:r>
        <w:rPr/>
        <w:pict>
          <v:rect style="position:absolute;margin-left:0pt;margin-top:727.799988pt;width:540pt;height:52.2pt;mso-position-horizontal-relative:page;mso-position-vertical-relative:page;z-index:-15791104" id="docshape15" filled="true" fillcolor="#f5c608" stroked="false">
            <v:fill type="solid"/>
            <w10:wrap type="none"/>
          </v:rect>
        </w:pict>
      </w:r>
      <w:r>
        <w:rPr/>
        <w:t>La</w:t>
      </w:r>
      <w:r>
        <w:rPr>
          <w:spacing w:val="-8"/>
        </w:rPr>
        <w:t> </w:t>
      </w:r>
      <w:r>
        <w:rPr/>
        <w:t>collection</w:t>
      </w:r>
      <w:r>
        <w:rPr>
          <w:spacing w:val="-8"/>
        </w:rPr>
        <w:t> </w:t>
      </w:r>
      <w:r>
        <w:rPr>
          <w:b/>
        </w:rPr>
        <w:t>Rica</w:t>
      </w:r>
      <w:r>
        <w:rPr>
          <w:b/>
          <w:spacing w:val="-7"/>
        </w:rPr>
        <w:t> </w:t>
      </w:r>
      <w:r>
        <w:rPr>
          <w:b/>
        </w:rPr>
        <w:t>Lewis</w:t>
      </w:r>
      <w:r>
        <w:rPr>
          <w:b/>
          <w:spacing w:val="-8"/>
        </w:rPr>
        <w:t> </w:t>
      </w:r>
      <w:r>
        <w:rPr>
          <w:b/>
        </w:rPr>
        <w:t>Workwear®</w:t>
      </w:r>
      <w:r>
        <w:rPr>
          <w:b/>
          <w:spacing w:val="-6"/>
        </w:rPr>
        <w:t> </w:t>
      </w:r>
      <w:r>
        <w:rPr/>
        <w:t>est</w:t>
      </w:r>
      <w:r>
        <w:rPr>
          <w:spacing w:val="40"/>
        </w:rPr>
        <w:t> </w:t>
      </w:r>
      <w:r>
        <w:rPr/>
        <w:t>facilement accessible en ligne. Les distributeurs disposent désormais</w:t>
      </w:r>
      <w:r>
        <w:rPr>
          <w:spacing w:val="40"/>
        </w:rPr>
        <w:t> </w:t>
      </w:r>
      <w:r>
        <w:rPr/>
        <w:t>de leur propre interface</w:t>
      </w:r>
      <w:r>
        <w:rPr>
          <w:spacing w:val="40"/>
        </w:rPr>
        <w:t> </w:t>
      </w:r>
      <w:r>
        <w:rPr/>
        <w:t>sur le web. Et nous sommes également actifs sur les réseaux sociaux. A l’heure du digital, donner accès à l’information est devenu une évidence !</w:t>
      </w:r>
    </w:p>
    <w:p>
      <w:pPr>
        <w:pStyle w:val="BodyText"/>
        <w:spacing w:before="4"/>
        <w:rPr>
          <w:sz w:val="31"/>
        </w:rPr>
      </w:pPr>
    </w:p>
    <w:p>
      <w:pPr>
        <w:spacing w:line="290" w:lineRule="exact" w:before="1"/>
        <w:ind w:left="427" w:right="0" w:firstLine="0"/>
        <w:jc w:val="left"/>
        <w:rPr>
          <w:b/>
          <w:sz w:val="24"/>
        </w:rPr>
      </w:pPr>
      <w:r>
        <w:rPr>
          <w:b/>
          <w:sz w:val="24"/>
        </w:rPr>
        <w:t>Service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presse</w:t>
      </w:r>
    </w:p>
    <w:p>
      <w:pPr>
        <w:pStyle w:val="BodyText"/>
        <w:spacing w:line="288" w:lineRule="exact"/>
        <w:ind w:left="427"/>
      </w:pPr>
      <w:r>
        <w:rPr/>
        <w:t>Sandrine</w:t>
      </w:r>
      <w:r>
        <w:rPr>
          <w:spacing w:val="-6"/>
        </w:rPr>
        <w:t> </w:t>
      </w:r>
      <w:r>
        <w:rPr>
          <w:spacing w:val="-2"/>
        </w:rPr>
        <w:t>Resch</w:t>
      </w:r>
    </w:p>
    <w:p>
      <w:pPr>
        <w:pStyle w:val="BodyText"/>
        <w:spacing w:line="290" w:lineRule="exact"/>
        <w:ind w:left="427"/>
      </w:pPr>
      <w:r>
        <w:rPr/>
        <w:t>Tel</w:t>
      </w:r>
      <w:r>
        <w:rPr>
          <w:spacing w:val="-2"/>
        </w:rPr>
        <w:t> </w:t>
      </w:r>
      <w:r>
        <w:rPr/>
        <w:t>:</w:t>
      </w:r>
      <w:r>
        <w:rPr>
          <w:spacing w:val="-1"/>
        </w:rPr>
        <w:t> </w:t>
      </w:r>
      <w:r>
        <w:rPr/>
        <w:t>04</w:t>
      </w:r>
      <w:r>
        <w:rPr>
          <w:spacing w:val="-1"/>
        </w:rPr>
        <w:t> </w:t>
      </w:r>
      <w:r>
        <w:rPr/>
        <w:t>92</w:t>
      </w:r>
      <w:r>
        <w:rPr>
          <w:spacing w:val="-1"/>
        </w:rPr>
        <w:t> </w:t>
      </w:r>
      <w:r>
        <w:rPr/>
        <w:t>08</w:t>
      </w:r>
      <w:r>
        <w:rPr>
          <w:spacing w:val="-8"/>
        </w:rPr>
        <w:t> </w:t>
      </w:r>
      <w:r>
        <w:rPr/>
        <w:t>21</w:t>
      </w:r>
      <w:r>
        <w:rPr>
          <w:spacing w:val="-3"/>
        </w:rPr>
        <w:t> </w:t>
      </w:r>
      <w:r>
        <w:rPr/>
        <w:t>22</w:t>
      </w:r>
      <w:r>
        <w:rPr>
          <w:spacing w:val="-1"/>
        </w:rPr>
        <w:t> </w:t>
      </w:r>
      <w:r>
        <w:rPr/>
        <w:t>/</w:t>
      </w:r>
      <w:r>
        <w:rPr>
          <w:spacing w:val="-1"/>
        </w:rPr>
        <w:t> </w:t>
      </w:r>
      <w:r>
        <w:rPr/>
        <w:t>Email</w:t>
      </w:r>
      <w:r>
        <w:rPr>
          <w:spacing w:val="-4"/>
        </w:rPr>
        <w:t> </w:t>
      </w:r>
      <w:r>
        <w:rPr/>
        <w:t>:</w:t>
      </w:r>
      <w:r>
        <w:rPr>
          <w:spacing w:val="-3"/>
        </w:rPr>
        <w:t> </w:t>
      </w:r>
      <w:hyperlink r:id="rId14">
        <w:r>
          <w:rPr>
            <w:color w:val="0562C1"/>
            <w:spacing w:val="-2"/>
            <w:u w:val="single" w:color="0562C1"/>
          </w:rPr>
          <w:t>sresch@ricalewis.com</w:t>
        </w:r>
      </w:hyperlink>
    </w:p>
    <w:p>
      <w:pPr>
        <w:spacing w:line="240" w:lineRule="auto" w:before="0"/>
        <w:rPr>
          <w:sz w:val="26"/>
        </w:rPr>
      </w:pPr>
      <w:r>
        <w:rPr/>
        <w:br w:type="column"/>
      </w:r>
      <w:r>
        <w:rPr>
          <w:sz w:val="26"/>
        </w:rPr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3"/>
        </w:rPr>
      </w:pPr>
    </w:p>
    <w:p>
      <w:pPr>
        <w:pStyle w:val="Heading1"/>
      </w:pPr>
      <w:r>
        <w:rPr>
          <w:spacing w:val="-2"/>
        </w:rPr>
        <w:t>b2b.ricalewis.com/product-category/workwear</w:t>
      </w:r>
    </w:p>
    <w:p>
      <w:pPr>
        <w:pStyle w:val="BodyText"/>
        <w:spacing w:before="4"/>
        <w:rPr>
          <w:sz w:val="38"/>
        </w:rPr>
      </w:pPr>
    </w:p>
    <w:p>
      <w:pPr>
        <w:pStyle w:val="BodyText"/>
        <w:ind w:left="2903"/>
      </w:pPr>
      <w:r>
        <w:rPr/>
        <w:t>©</w:t>
      </w:r>
      <w:r>
        <w:rPr>
          <w:spacing w:val="-3"/>
        </w:rPr>
        <w:t> </w:t>
      </w:r>
      <w:r>
        <w:rPr/>
        <w:t>photo</w:t>
      </w:r>
      <w:r>
        <w:rPr>
          <w:spacing w:val="-5"/>
        </w:rPr>
        <w:t> </w:t>
      </w:r>
      <w:r>
        <w:rPr/>
        <w:t>: Rica</w:t>
      </w:r>
      <w:r>
        <w:rPr>
          <w:spacing w:val="2"/>
        </w:rPr>
        <w:t> </w:t>
      </w:r>
      <w:r>
        <w:rPr>
          <w:spacing w:val="-4"/>
        </w:rPr>
        <w:t>Lewis</w:t>
      </w:r>
    </w:p>
    <w:sectPr>
      <w:type w:val="continuous"/>
      <w:pgSz w:w="10800" w:h="15600"/>
      <w:pgMar w:top="40" w:bottom="0" w:left="0" w:right="0"/>
      <w:cols w:num="2" w:equalWidth="0">
        <w:col w:w="5574" w:space="40"/>
        <w:col w:w="518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fr-FR" w:eastAsia="en-US" w:bidi="ar-SA"/>
    </w:rPr>
  </w:style>
  <w:style w:styleId="Heading1" w:type="paragraph">
    <w:name w:val="Heading 1"/>
    <w:basedOn w:val="Normal"/>
    <w:uiPriority w:val="1"/>
    <w:qFormat/>
    <w:pPr>
      <w:ind w:left="89"/>
      <w:outlineLvl w:val="1"/>
    </w:pPr>
    <w:rPr>
      <w:rFonts w:ascii="Calibri" w:hAnsi="Calibri" w:eastAsia="Calibri" w:cs="Calibri"/>
      <w:sz w:val="26"/>
      <w:szCs w:val="26"/>
      <w:lang w:val="fr-FR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fr-FR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png"/><Relationship Id="rId11" Type="http://schemas.openxmlformats.org/officeDocument/2006/relationships/image" Target="media/image7.jpe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hyperlink" Target="mailto:sresch@ricalewis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Sandrine RESCH</dc:creator>
  <dc:title>Présentation PowerPoint</dc:title>
  <dcterms:created xsi:type="dcterms:W3CDTF">2023-03-08T13:48:44Z</dcterms:created>
  <dcterms:modified xsi:type="dcterms:W3CDTF">2023-03-08T13:48:44Z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2023-03-08T00:00:00Z</vt:filetime>
  </property>
  <property fmtid="{D5CDD505-2E9C-101B-9397-08002B2CF9AE}" pid="3" name="Creator">
    <vt:lpwstr>Acrobat PDFMaker 22 pour PowerPoint</vt:lpwstr>
  </property>
  <property fmtid="{D5CDD505-2E9C-101B-9397-08002B2CF9AE}" pid="4" name="LastSaved">
    <vt:filetime>2023-03-08T00:00:00Z</vt:filetime>
  </property>
  <property fmtid="{D5CDD505-2E9C-101B-9397-08002B2CF9AE}" pid="5" name="Producer">
    <vt:lpwstr>Adobe PDF Library 22.3.98</vt:lpwstr>
  </property>
</Properties>
</file>