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D65" w:rsidRPr="00CA59A1" w:rsidRDefault="00FC2242" w:rsidP="009E0E01">
      <w:pPr>
        <w:spacing w:line="276" w:lineRule="auto"/>
        <w:jc w:val="both"/>
      </w:pPr>
      <w:r w:rsidRPr="00CA59A1">
        <w:rPr>
          <w:bCs/>
          <w:i/>
          <w:noProof/>
          <w:kern w:val="32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-7166</wp:posOffset>
            </wp:positionH>
            <wp:positionV relativeFrom="paragraph">
              <wp:posOffset>-62865</wp:posOffset>
            </wp:positionV>
            <wp:extent cx="2171700" cy="372745"/>
            <wp:effectExtent l="0" t="0" r="0" b="8255"/>
            <wp:wrapNone/>
            <wp:docPr id="200" name="Image 200" descr="Logo Haemmer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Logo Haemmerli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7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7D65" w:rsidRPr="00CA59A1" w:rsidRDefault="00931B21" w:rsidP="009E0E01">
      <w:pPr>
        <w:spacing w:line="276" w:lineRule="auto"/>
        <w:jc w:val="both"/>
        <w:rPr>
          <w:b/>
        </w:rPr>
      </w:pPr>
      <w:r w:rsidRPr="00CA59A1">
        <w:rPr>
          <w:noProof/>
          <w:color w:val="44546A" w:themeColor="text2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304165</wp:posOffset>
            </wp:positionV>
            <wp:extent cx="1091565" cy="558800"/>
            <wp:effectExtent l="0" t="0" r="635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55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0D41">
        <w:fldChar w:fldCharType="begin"/>
      </w:r>
      <w:r w:rsidR="007A74D1">
        <w:instrText xml:space="preserve"> INCLUDEPICTURE "cid:F8DC79C1-D0CE-4D41-99E6-3241BD7BA628" \* MERGEFORMATINET </w:instrText>
      </w:r>
      <w:r w:rsidR="002E0D41">
        <w:fldChar w:fldCharType="separate"/>
      </w:r>
      <w:r w:rsidR="002E0D41" w:rsidRPr="002E0D41">
        <w:rPr>
          <w:noProof/>
        </w:rPr>
      </w:r>
      <w:r w:rsidR="002E0D41">
        <w:rPr>
          <w:noProof/>
        </w:rPr>
        <w:pict>
          <v:rect id="Rectangle 2" o:spid="_x0000_s2050" alt="PICK UP 110 VERTE GONFLEE - EAN-3155030512232.jpg" style="width:24.2pt;height:24.2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2E0D41">
        <w:fldChar w:fldCharType="end"/>
      </w:r>
    </w:p>
    <w:p w:rsidR="00C90CAC" w:rsidRPr="00CA59A1" w:rsidRDefault="00C90CAC" w:rsidP="009E0E01">
      <w:pPr>
        <w:spacing w:line="276" w:lineRule="auto"/>
        <w:rPr>
          <w:rStyle w:val="None"/>
          <w:b/>
          <w:bCs/>
        </w:rPr>
      </w:pPr>
      <w:r w:rsidRPr="00CA59A1">
        <w:rPr>
          <w:rStyle w:val="None"/>
          <w:b/>
          <w:bCs/>
        </w:rPr>
        <w:t>Communiqué de presse</w:t>
      </w:r>
    </w:p>
    <w:p w:rsidR="00F52177" w:rsidRDefault="00F52177" w:rsidP="007A4E01">
      <w:pPr>
        <w:pStyle w:val="p3"/>
        <w:spacing w:line="276" w:lineRule="auto"/>
        <w:rPr>
          <w:i/>
          <w:iCs/>
          <w:smallCaps/>
          <w:sz w:val="32"/>
          <w:szCs w:val="32"/>
          <w:u w:val="single"/>
        </w:rPr>
      </w:pPr>
    </w:p>
    <w:p w:rsidR="008A737B" w:rsidRPr="004F5FC2" w:rsidRDefault="00E059C1" w:rsidP="008A737B">
      <w:pPr>
        <w:pStyle w:val="p3"/>
        <w:spacing w:line="276" w:lineRule="auto"/>
        <w:jc w:val="center"/>
        <w:rPr>
          <w:i/>
          <w:iCs/>
          <w:smallCaps/>
          <w:sz w:val="32"/>
          <w:szCs w:val="32"/>
          <w:u w:val="single"/>
        </w:rPr>
      </w:pPr>
      <w:r>
        <w:rPr>
          <w:i/>
          <w:iCs/>
          <w:smallCaps/>
          <w:sz w:val="32"/>
          <w:szCs w:val="32"/>
          <w:u w:val="single"/>
        </w:rPr>
        <w:t xml:space="preserve">Salon </w:t>
      </w:r>
      <w:r w:rsidR="00522F3F">
        <w:rPr>
          <w:i/>
          <w:iCs/>
          <w:smallCaps/>
          <w:sz w:val="32"/>
          <w:szCs w:val="32"/>
          <w:u w:val="single"/>
        </w:rPr>
        <w:t xml:space="preserve">JDC </w:t>
      </w:r>
      <w:r w:rsidR="00312E7C" w:rsidRPr="004F5FC2">
        <w:rPr>
          <w:i/>
          <w:iCs/>
          <w:smallCaps/>
          <w:sz w:val="32"/>
          <w:szCs w:val="32"/>
          <w:u w:val="single"/>
        </w:rPr>
        <w:t xml:space="preserve">Garden Trends </w:t>
      </w:r>
      <w:r w:rsidR="00A2205C">
        <w:rPr>
          <w:i/>
          <w:iCs/>
          <w:smallCaps/>
          <w:sz w:val="32"/>
          <w:szCs w:val="32"/>
          <w:u w:val="single"/>
        </w:rPr>
        <w:t>2023</w:t>
      </w:r>
    </w:p>
    <w:p w:rsidR="00312E7C" w:rsidRPr="00312E7C" w:rsidRDefault="00312E7C" w:rsidP="00B16066">
      <w:pPr>
        <w:pStyle w:val="Sansinterligne"/>
        <w:tabs>
          <w:tab w:val="left" w:pos="914"/>
          <w:tab w:val="center" w:pos="4600"/>
        </w:tabs>
        <w:spacing w:line="276" w:lineRule="auto"/>
        <w:jc w:val="center"/>
        <w:rPr>
          <w:rStyle w:val="TitreCar"/>
          <w:rFonts w:ascii="Times New Roman" w:hAnsi="Times New Roman" w:cs="Times New Roman"/>
          <w:smallCaps/>
          <w:spacing w:val="20"/>
          <w:sz w:val="32"/>
          <w:szCs w:val="32"/>
        </w:rPr>
      </w:pPr>
      <w:r w:rsidRPr="00312E7C">
        <w:rPr>
          <w:rStyle w:val="TitreCar"/>
          <w:rFonts w:ascii="Times New Roman" w:hAnsi="Times New Roman" w:cs="Times New Roman"/>
          <w:smallCaps/>
          <w:spacing w:val="20"/>
          <w:sz w:val="32"/>
          <w:szCs w:val="32"/>
        </w:rPr>
        <w:t>Le fabricant français de brouettes</w:t>
      </w:r>
      <w:r w:rsidRPr="00312E7C">
        <w:rPr>
          <w:rStyle w:val="TitreCar"/>
          <w:rFonts w:ascii="Times New Roman" w:hAnsi="Times New Roman" w:cs="Times New Roman"/>
          <w:spacing w:val="20"/>
          <w:sz w:val="32"/>
          <w:szCs w:val="32"/>
        </w:rPr>
        <w:t xml:space="preserve"> </w:t>
      </w:r>
      <w:r w:rsidR="00B27046" w:rsidRPr="00312E7C">
        <w:rPr>
          <w:rStyle w:val="TitreCar"/>
          <w:rFonts w:ascii="Times New Roman" w:hAnsi="Times New Roman" w:cs="Times New Roman"/>
          <w:smallCaps/>
          <w:spacing w:val="20"/>
          <w:sz w:val="32"/>
          <w:szCs w:val="32"/>
        </w:rPr>
        <w:t xml:space="preserve">HAEMMERLIN </w:t>
      </w:r>
    </w:p>
    <w:p w:rsidR="00B27046" w:rsidRPr="004F5FC2" w:rsidRDefault="00522F3F" w:rsidP="00AF5686">
      <w:pPr>
        <w:pStyle w:val="Sansinterligne"/>
        <w:tabs>
          <w:tab w:val="left" w:pos="914"/>
          <w:tab w:val="center" w:pos="4600"/>
        </w:tabs>
        <w:spacing w:line="276" w:lineRule="auto"/>
        <w:jc w:val="center"/>
        <w:rPr>
          <w:rStyle w:val="TitreCar"/>
          <w:rFonts w:ascii="Times New Roman" w:hAnsi="Times New Roman" w:cs="Times New Roman"/>
          <w:smallCaps/>
          <w:spacing w:val="20"/>
          <w:sz w:val="32"/>
          <w:szCs w:val="32"/>
        </w:rPr>
      </w:pPr>
      <w:r>
        <w:rPr>
          <w:rStyle w:val="TitreCar"/>
          <w:rFonts w:ascii="Times New Roman" w:hAnsi="Times New Roman" w:cs="Times New Roman"/>
          <w:smallCaps/>
          <w:spacing w:val="20"/>
          <w:sz w:val="32"/>
          <w:szCs w:val="32"/>
        </w:rPr>
        <w:t>o</w:t>
      </w:r>
      <w:r w:rsidR="00312E7C" w:rsidRPr="00312E7C">
        <w:rPr>
          <w:rStyle w:val="TitreCar"/>
          <w:rFonts w:ascii="Times New Roman" w:hAnsi="Times New Roman" w:cs="Times New Roman"/>
          <w:smallCaps/>
          <w:spacing w:val="20"/>
          <w:sz w:val="32"/>
          <w:szCs w:val="32"/>
        </w:rPr>
        <w:t>rganise un jeu-concours</w:t>
      </w:r>
      <w:r w:rsidR="004F5FC2">
        <w:rPr>
          <w:rStyle w:val="TitreCar"/>
          <w:rFonts w:ascii="Times New Roman" w:hAnsi="Times New Roman" w:cs="Times New Roman"/>
          <w:smallCaps/>
          <w:spacing w:val="20"/>
          <w:sz w:val="32"/>
          <w:szCs w:val="32"/>
        </w:rPr>
        <w:t xml:space="preserve"> sur son stand </w:t>
      </w:r>
      <w:r w:rsidR="00312E7C">
        <w:rPr>
          <w:rStyle w:val="TitreCar"/>
          <w:rFonts w:ascii="Times New Roman" w:hAnsi="Times New Roman" w:cs="Times New Roman"/>
          <w:spacing w:val="20"/>
          <w:sz w:val="28"/>
          <w:szCs w:val="28"/>
        </w:rPr>
        <w:t>(P</w:t>
      </w:r>
      <w:r w:rsidR="004F5FC2">
        <w:rPr>
          <w:rStyle w:val="TitreCar"/>
          <w:rFonts w:ascii="Times New Roman" w:hAnsi="Times New Roman" w:cs="Times New Roman"/>
          <w:spacing w:val="20"/>
          <w:sz w:val="28"/>
          <w:szCs w:val="28"/>
        </w:rPr>
        <w:t>06/Hall</w:t>
      </w:r>
      <w:r w:rsidR="00A2205C">
        <w:rPr>
          <w:rStyle w:val="TitreCar"/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12E7C">
        <w:rPr>
          <w:rStyle w:val="TitreCar"/>
          <w:rFonts w:ascii="Times New Roman" w:hAnsi="Times New Roman" w:cs="Times New Roman"/>
          <w:spacing w:val="20"/>
          <w:sz w:val="28"/>
          <w:szCs w:val="28"/>
        </w:rPr>
        <w:t>2)</w:t>
      </w:r>
    </w:p>
    <w:p w:rsidR="006019A7" w:rsidRPr="00CA59A1" w:rsidRDefault="007A74D1" w:rsidP="009E0E01">
      <w:pPr>
        <w:spacing w:line="276" w:lineRule="auto"/>
        <w:jc w:val="both"/>
        <w:rPr>
          <w:noProof/>
          <w:color w:val="404040"/>
        </w:rPr>
      </w:pPr>
      <w:r>
        <w:rPr>
          <w:b/>
          <w:noProof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-8357</wp:posOffset>
            </wp:positionH>
            <wp:positionV relativeFrom="paragraph">
              <wp:posOffset>167640</wp:posOffset>
            </wp:positionV>
            <wp:extent cx="1299210" cy="1623695"/>
            <wp:effectExtent l="0" t="0" r="0" b="1905"/>
            <wp:wrapTight wrapText="bothSides">
              <wp:wrapPolygon edited="0">
                <wp:start x="0" y="0"/>
                <wp:lineTo x="0" y="21456"/>
                <wp:lineTo x="21326" y="21456"/>
                <wp:lineTo x="21326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99210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0A71" w:rsidRDefault="00732CAA" w:rsidP="002D0A71">
      <w:pPr>
        <w:pStyle w:val="p3"/>
        <w:spacing w:before="0" w:beforeAutospacing="0" w:after="0" w:afterAutospacing="0" w:line="276" w:lineRule="auto"/>
        <w:jc w:val="both"/>
        <w:rPr>
          <w:b/>
          <w:color w:val="404040"/>
        </w:rPr>
      </w:pPr>
      <w:r w:rsidRPr="00CA59A1">
        <w:rPr>
          <w:b/>
          <w:color w:val="404040"/>
        </w:rPr>
        <w:t xml:space="preserve">Le </w:t>
      </w:r>
      <w:r w:rsidR="00972228">
        <w:rPr>
          <w:b/>
          <w:color w:val="404040"/>
        </w:rPr>
        <w:t>21</w:t>
      </w:r>
      <w:r w:rsidR="00DE5924" w:rsidRPr="00CA59A1">
        <w:rPr>
          <w:b/>
          <w:color w:val="404040"/>
        </w:rPr>
        <w:t xml:space="preserve"> mars 202</w:t>
      </w:r>
      <w:r w:rsidR="006B362A">
        <w:rPr>
          <w:b/>
          <w:color w:val="404040"/>
        </w:rPr>
        <w:t>3</w:t>
      </w:r>
      <w:r w:rsidR="00C73C6E" w:rsidRPr="00CA59A1">
        <w:rPr>
          <w:b/>
          <w:color w:val="404040"/>
        </w:rPr>
        <w:t xml:space="preserve"> </w:t>
      </w:r>
      <w:r w:rsidR="00D10B30" w:rsidRPr="00CA59A1">
        <w:rPr>
          <w:b/>
          <w:color w:val="404040"/>
        </w:rPr>
        <w:t>–</w:t>
      </w:r>
      <w:r w:rsidR="00D21020" w:rsidRPr="00CA59A1">
        <w:rPr>
          <w:b/>
          <w:color w:val="404040"/>
        </w:rPr>
        <w:t xml:space="preserve"> </w:t>
      </w:r>
      <w:r w:rsidR="004F5FC2">
        <w:rPr>
          <w:b/>
          <w:color w:val="404040"/>
        </w:rPr>
        <w:t>L</w:t>
      </w:r>
      <w:r w:rsidR="004F5FC2" w:rsidRPr="00CA59A1">
        <w:rPr>
          <w:b/>
          <w:color w:val="404040"/>
        </w:rPr>
        <w:t xml:space="preserve">e </w:t>
      </w:r>
      <w:r w:rsidR="004F5FC2">
        <w:rPr>
          <w:b/>
          <w:color w:val="404040"/>
        </w:rPr>
        <w:t xml:space="preserve">fabricant français de brouettes </w:t>
      </w:r>
      <w:r w:rsidR="006B362A" w:rsidRPr="006B362A">
        <w:rPr>
          <w:b/>
          <w:color w:val="404040"/>
        </w:rPr>
        <w:t>H</w:t>
      </w:r>
      <w:r w:rsidR="004F5FC2">
        <w:rPr>
          <w:b/>
          <w:color w:val="404040"/>
        </w:rPr>
        <w:t>AEMMERLIN</w:t>
      </w:r>
      <w:r w:rsidR="006B362A" w:rsidRPr="006B362A">
        <w:rPr>
          <w:b/>
          <w:color w:val="404040"/>
        </w:rPr>
        <w:t xml:space="preserve"> </w:t>
      </w:r>
      <w:r w:rsidR="004F5FC2">
        <w:rPr>
          <w:b/>
          <w:color w:val="404040"/>
        </w:rPr>
        <w:t xml:space="preserve">sera présent aux </w:t>
      </w:r>
      <w:r w:rsidR="004568F1">
        <w:rPr>
          <w:b/>
          <w:color w:val="404040"/>
        </w:rPr>
        <w:t>salon JDC</w:t>
      </w:r>
      <w:r w:rsidR="006B362A" w:rsidRPr="006B362A">
        <w:rPr>
          <w:b/>
          <w:color w:val="404040"/>
        </w:rPr>
        <w:t xml:space="preserve"> Garden Trends</w:t>
      </w:r>
      <w:r w:rsidR="004F5FC2">
        <w:rPr>
          <w:b/>
          <w:color w:val="404040"/>
        </w:rPr>
        <w:t>,</w:t>
      </w:r>
      <w:r w:rsidR="006B362A" w:rsidRPr="006B362A">
        <w:rPr>
          <w:b/>
          <w:color w:val="404040"/>
        </w:rPr>
        <w:t xml:space="preserve"> qui </w:t>
      </w:r>
      <w:r w:rsidR="004F5FC2">
        <w:rPr>
          <w:b/>
          <w:color w:val="404040"/>
        </w:rPr>
        <w:t>se tiendr</w:t>
      </w:r>
      <w:r w:rsidR="004568F1">
        <w:rPr>
          <w:b/>
          <w:color w:val="404040"/>
        </w:rPr>
        <w:t>a</w:t>
      </w:r>
      <w:r w:rsidR="006B362A" w:rsidRPr="006B362A">
        <w:rPr>
          <w:b/>
          <w:color w:val="404040"/>
        </w:rPr>
        <w:t xml:space="preserve"> </w:t>
      </w:r>
      <w:r w:rsidR="001A1EFA">
        <w:rPr>
          <w:b/>
          <w:color w:val="404040"/>
        </w:rPr>
        <w:t>du</w:t>
      </w:r>
      <w:r w:rsidR="004F5FC2">
        <w:rPr>
          <w:b/>
          <w:color w:val="404040"/>
        </w:rPr>
        <w:t xml:space="preserve"> 28 </w:t>
      </w:r>
      <w:r w:rsidR="001A1EFA">
        <w:rPr>
          <w:b/>
          <w:color w:val="404040"/>
        </w:rPr>
        <w:t>au</w:t>
      </w:r>
      <w:r w:rsidR="004F5FC2">
        <w:rPr>
          <w:b/>
          <w:color w:val="404040"/>
        </w:rPr>
        <w:t xml:space="preserve"> </w:t>
      </w:r>
      <w:r w:rsidR="001A1EFA">
        <w:rPr>
          <w:b/>
          <w:color w:val="404040"/>
        </w:rPr>
        <w:t>30</w:t>
      </w:r>
      <w:r w:rsidR="004F5FC2">
        <w:rPr>
          <w:b/>
          <w:color w:val="404040"/>
        </w:rPr>
        <w:t xml:space="preserve"> mars 2023 à Marseille. </w:t>
      </w:r>
      <w:r w:rsidR="004568F1">
        <w:rPr>
          <w:b/>
          <w:color w:val="404040"/>
        </w:rPr>
        <w:t>La marque</w:t>
      </w:r>
      <w:r w:rsidR="006B362A" w:rsidRPr="006B362A">
        <w:rPr>
          <w:b/>
          <w:color w:val="404040"/>
        </w:rPr>
        <w:t xml:space="preserve"> </w:t>
      </w:r>
      <w:r w:rsidR="004F5FC2" w:rsidRPr="006B362A">
        <w:rPr>
          <w:b/>
          <w:color w:val="404040"/>
        </w:rPr>
        <w:t xml:space="preserve">organise </w:t>
      </w:r>
      <w:r w:rsidR="004F5FC2">
        <w:rPr>
          <w:b/>
          <w:color w:val="404040"/>
        </w:rPr>
        <w:t>sur son stand (P06/Hall</w:t>
      </w:r>
      <w:r w:rsidR="00A2205C">
        <w:rPr>
          <w:b/>
          <w:color w:val="404040"/>
        </w:rPr>
        <w:t xml:space="preserve"> </w:t>
      </w:r>
      <w:r w:rsidR="004F5FC2">
        <w:rPr>
          <w:b/>
          <w:color w:val="404040"/>
        </w:rPr>
        <w:t xml:space="preserve">2) </w:t>
      </w:r>
      <w:r w:rsidR="004F5FC2" w:rsidRPr="006B362A">
        <w:rPr>
          <w:b/>
          <w:color w:val="404040"/>
        </w:rPr>
        <w:t>un jeu-concours réservé aux visiteurs</w:t>
      </w:r>
      <w:r w:rsidR="004F5FC2">
        <w:rPr>
          <w:b/>
          <w:color w:val="404040"/>
        </w:rPr>
        <w:t xml:space="preserve"> et aux journalistes de ce</w:t>
      </w:r>
      <w:r w:rsidR="004F5FC2" w:rsidRPr="006B362A">
        <w:rPr>
          <w:b/>
          <w:color w:val="404040"/>
        </w:rPr>
        <w:t xml:space="preserve"> salon professionnel de la distribution </w:t>
      </w:r>
      <w:r w:rsidR="004F5FC2">
        <w:rPr>
          <w:b/>
          <w:color w:val="404040"/>
        </w:rPr>
        <w:t xml:space="preserve">d’équipements de </w:t>
      </w:r>
      <w:r w:rsidR="004F5FC2" w:rsidRPr="006B362A">
        <w:rPr>
          <w:b/>
          <w:color w:val="404040"/>
        </w:rPr>
        <w:t>jardin.</w:t>
      </w:r>
      <w:r w:rsidR="004F5FC2">
        <w:rPr>
          <w:b/>
          <w:color w:val="404040"/>
        </w:rPr>
        <w:t xml:space="preserve"> </w:t>
      </w:r>
    </w:p>
    <w:p w:rsidR="00462E5A" w:rsidRDefault="007A74D1" w:rsidP="005E44F1">
      <w:pPr>
        <w:pStyle w:val="p3"/>
        <w:spacing w:line="276" w:lineRule="auto"/>
        <w:jc w:val="both"/>
      </w:pPr>
      <w:r>
        <w:rPr>
          <w:noProof/>
          <w:sz w:val="20"/>
          <w:szCs w:val="20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-1584325</wp:posOffset>
            </wp:positionH>
            <wp:positionV relativeFrom="paragraph">
              <wp:posOffset>380365</wp:posOffset>
            </wp:positionV>
            <wp:extent cx="1552575" cy="904875"/>
            <wp:effectExtent l="19050" t="0" r="9525" b="0"/>
            <wp:wrapTight wrapText="bothSides">
              <wp:wrapPolygon edited="0">
                <wp:start x="-265" y="0"/>
                <wp:lineTo x="-265" y="21373"/>
                <wp:lineTo x="21733" y="21373"/>
                <wp:lineTo x="21733" y="0"/>
                <wp:lineTo x="-265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5FC2">
        <w:t>L</w:t>
      </w:r>
      <w:r w:rsidR="00462E5A">
        <w:t>e</w:t>
      </w:r>
      <w:r w:rsidR="005E44F1">
        <w:t xml:space="preserve"> jeu-concours</w:t>
      </w:r>
      <w:r w:rsidR="00E059C1">
        <w:t xml:space="preserve"> </w:t>
      </w:r>
      <w:r w:rsidR="00CB2069">
        <w:t xml:space="preserve">permet </w:t>
      </w:r>
      <w:r w:rsidR="00F91C89">
        <w:t xml:space="preserve">aux visiteurs </w:t>
      </w:r>
      <w:r w:rsidR="00CB2069">
        <w:t xml:space="preserve">de gagner un weekend pour 2 personnes en Alsace </w:t>
      </w:r>
      <w:r w:rsidR="00A65B1A">
        <w:t xml:space="preserve">sous forme de coffret </w:t>
      </w:r>
      <w:r w:rsidR="001A1EFA">
        <w:t>et en deuxième prix</w:t>
      </w:r>
      <w:r w:rsidR="00CB2069">
        <w:t xml:space="preserve"> une brouette </w:t>
      </w:r>
      <w:r w:rsidR="00A65B1A">
        <w:t xml:space="preserve">pickup </w:t>
      </w:r>
      <w:r w:rsidR="00CB2069" w:rsidRPr="004F5FC2">
        <w:rPr>
          <w:caps/>
        </w:rPr>
        <w:t>Haemmerlin</w:t>
      </w:r>
      <w:r w:rsidR="00CB2069">
        <w:t xml:space="preserve">. </w:t>
      </w:r>
      <w:r w:rsidR="00462E5A">
        <w:t xml:space="preserve">Pour participer, il suffit de </w:t>
      </w:r>
      <w:r w:rsidR="00CB2069">
        <w:t>se rendre</w:t>
      </w:r>
      <w:r w:rsidR="00462E5A">
        <w:t xml:space="preserve"> sur le Stand </w:t>
      </w:r>
      <w:r w:rsidR="00A2205C">
        <w:t>P06/</w:t>
      </w:r>
      <w:r w:rsidR="001F7CDE">
        <w:t>Hall 2 afin</w:t>
      </w:r>
      <w:r w:rsidR="00462E5A">
        <w:t xml:space="preserve"> d'évaluer le poids d'un panier de légumes du jardin concoc</w:t>
      </w:r>
      <w:r w:rsidR="00A2205C">
        <w:t>té par la marque. Le gagnant sera</w:t>
      </w:r>
      <w:r w:rsidR="00462E5A">
        <w:t xml:space="preserve"> celui qui se rapproche</w:t>
      </w:r>
      <w:r w:rsidR="00A2205C">
        <w:t>ra</w:t>
      </w:r>
      <w:r w:rsidR="00462E5A">
        <w:t xml:space="preserve"> le plus du bon poids. Les résultats seront annoncés aux gagnants le </w:t>
      </w:r>
      <w:r w:rsidR="00AB6F8E">
        <w:t>30</w:t>
      </w:r>
      <w:r w:rsidR="00462E5A">
        <w:t xml:space="preserve"> mars</w:t>
      </w:r>
      <w:r w:rsidR="00A65B1A">
        <w:t xml:space="preserve"> à 15h sur le stand</w:t>
      </w:r>
      <w:r w:rsidR="00462E5A">
        <w:t>.</w:t>
      </w:r>
    </w:p>
    <w:p w:rsidR="005E44F1" w:rsidRDefault="001F7CDE" w:rsidP="005E44F1">
      <w:pPr>
        <w:pStyle w:val="p3"/>
        <w:spacing w:line="276" w:lineRule="auto"/>
        <w:jc w:val="both"/>
      </w:pPr>
      <w:r w:rsidRPr="004F5FC2">
        <w:rPr>
          <w:caps/>
        </w:rPr>
        <w:t xml:space="preserve">Haemmerlin </w:t>
      </w:r>
      <w:r w:rsidR="009B7691">
        <w:t>p</w:t>
      </w:r>
      <w:r w:rsidR="00A2205C">
        <w:t xml:space="preserve">résente </w:t>
      </w:r>
      <w:r>
        <w:t xml:space="preserve">sur son stand </w:t>
      </w:r>
      <w:r w:rsidR="003F4ED1">
        <w:t xml:space="preserve">« </w:t>
      </w:r>
      <w:r w:rsidR="003F4ED1" w:rsidRPr="00460B54">
        <w:rPr>
          <w:i/>
          <w:iCs/>
        </w:rPr>
        <w:t>Bienvenue dans mon jardin</w:t>
      </w:r>
      <w:r w:rsidR="003F4ED1">
        <w:t xml:space="preserve"> », </w:t>
      </w:r>
      <w:r w:rsidR="00A2205C">
        <w:t>ses collections de</w:t>
      </w:r>
      <w:r w:rsidR="009B7691">
        <w:t xml:space="preserve"> brouettes</w:t>
      </w:r>
      <w:r w:rsidR="0081313D">
        <w:t>,</w:t>
      </w:r>
      <w:r w:rsidR="009B7691" w:rsidRPr="009B7691">
        <w:t xml:space="preserve"> </w:t>
      </w:r>
      <w:r w:rsidR="00A2205C">
        <w:t>s</w:t>
      </w:r>
      <w:r w:rsidR="009B7691">
        <w:t>es produits de manutention pour le jardin</w:t>
      </w:r>
      <w:r w:rsidR="009B2CB5">
        <w:t>,</w:t>
      </w:r>
      <w:r w:rsidR="009B7691">
        <w:t xml:space="preserve"> mais aussi les produits d'accès en hauteur </w:t>
      </w:r>
      <w:r w:rsidR="0081313D">
        <w:t>pour l’extérieur</w:t>
      </w:r>
      <w:r w:rsidR="009B7691">
        <w:t xml:space="preserve">. </w:t>
      </w:r>
      <w:r w:rsidR="005E44F1">
        <w:t xml:space="preserve">Pour </w:t>
      </w:r>
      <w:r w:rsidR="009B7691">
        <w:t>la marque</w:t>
      </w:r>
      <w:r>
        <w:t>,</w:t>
      </w:r>
      <w:r w:rsidR="009B7691">
        <w:t xml:space="preserve"> leader sur son marché</w:t>
      </w:r>
      <w:r w:rsidR="005E44F1">
        <w:t>, le salon JDC Garden Trends 2023 est une occasion unique d'échanger avec ses clients et de présenter ses dernières avancées</w:t>
      </w:r>
      <w:r w:rsidR="00A2205C">
        <w:t xml:space="preserve"> technologiques</w:t>
      </w:r>
      <w:r w:rsidR="005E44F1">
        <w:t>, notamment en termes de réparabilité pour des produits plus durables.</w:t>
      </w:r>
    </w:p>
    <w:p w:rsidR="00A2205C" w:rsidRDefault="00A2205C" w:rsidP="00A2205C">
      <w:pPr>
        <w:pStyle w:val="p3"/>
        <w:spacing w:before="0" w:beforeAutospacing="0" w:after="0" w:afterAutospacing="0" w:line="276" w:lineRule="auto"/>
        <w:jc w:val="center"/>
      </w:pPr>
      <w:r>
        <w:t xml:space="preserve">Stand </w:t>
      </w:r>
      <w:r w:rsidRPr="00A2205C">
        <w:rPr>
          <w:caps/>
        </w:rPr>
        <w:t>Haemmerlin</w:t>
      </w:r>
      <w:r>
        <w:t xml:space="preserve"> P06</w:t>
      </w:r>
      <w:r w:rsidR="002D0A71">
        <w:t>-</w:t>
      </w:r>
      <w:r>
        <w:t>Hall 2</w:t>
      </w:r>
    </w:p>
    <w:p w:rsidR="002D0A71" w:rsidRDefault="003F4ED1" w:rsidP="00A2205C">
      <w:pPr>
        <w:pStyle w:val="p3"/>
        <w:spacing w:before="0" w:beforeAutospacing="0" w:after="0" w:afterAutospacing="0" w:line="276" w:lineRule="auto"/>
        <w:jc w:val="center"/>
      </w:pPr>
      <w:r>
        <w:t>JDC</w:t>
      </w:r>
      <w:r w:rsidR="002D0A71">
        <w:t xml:space="preserve"> Garden Trends </w:t>
      </w:r>
      <w:r w:rsidR="00AB6F8E">
        <w:t>du</w:t>
      </w:r>
      <w:r w:rsidR="002D0A71">
        <w:t xml:space="preserve"> 28 </w:t>
      </w:r>
      <w:r w:rsidR="00AB6F8E">
        <w:t>au</w:t>
      </w:r>
      <w:r w:rsidR="002D0A71">
        <w:t xml:space="preserve"> </w:t>
      </w:r>
      <w:r w:rsidR="00AB6F8E">
        <w:t>30</w:t>
      </w:r>
      <w:r w:rsidR="002D0A71">
        <w:t xml:space="preserve"> mars 2023 </w:t>
      </w:r>
      <w:r w:rsidR="00A2205C">
        <w:t>-</w:t>
      </w:r>
      <w:r w:rsidR="006A7C76">
        <w:t xml:space="preserve"> </w:t>
      </w:r>
      <w:r>
        <w:t>P</w:t>
      </w:r>
      <w:r w:rsidR="006A7C76">
        <w:t>arc Charcot de</w:t>
      </w:r>
      <w:r w:rsidR="002D0A71">
        <w:t xml:space="preserve"> Marseille.</w:t>
      </w:r>
    </w:p>
    <w:p w:rsidR="00732CAA" w:rsidRPr="00CA59A1" w:rsidRDefault="00732CAA" w:rsidP="009E0E01">
      <w:pPr>
        <w:pStyle w:val="p3"/>
        <w:spacing w:before="0" w:beforeAutospacing="0" w:after="0" w:afterAutospacing="0" w:line="276" w:lineRule="auto"/>
        <w:rPr>
          <w:color w:val="000000" w:themeColor="text1"/>
          <w:shd w:val="clear" w:color="auto" w:fill="FFFFFF"/>
        </w:rPr>
      </w:pPr>
    </w:p>
    <w:p w:rsidR="00C249A3" w:rsidRPr="00A52AEB" w:rsidRDefault="00C249A3" w:rsidP="00C249A3">
      <w:pPr>
        <w:jc w:val="center"/>
        <w:rPr>
          <w:sz w:val="20"/>
          <w:szCs w:val="20"/>
        </w:rPr>
      </w:pPr>
      <w:r w:rsidRPr="00A52AEB">
        <w:rPr>
          <w:sz w:val="20"/>
          <w:szCs w:val="20"/>
        </w:rPr>
        <w:t>Pour toute information complémentaire, notre service de presse est à votre disposition :</w:t>
      </w:r>
    </w:p>
    <w:p w:rsidR="00C249A3" w:rsidRPr="00A52AEB" w:rsidRDefault="00C249A3" w:rsidP="00C249A3">
      <w:pPr>
        <w:jc w:val="center"/>
        <w:rPr>
          <w:sz w:val="20"/>
          <w:szCs w:val="20"/>
        </w:rPr>
      </w:pPr>
    </w:p>
    <w:p w:rsidR="00C249A3" w:rsidRPr="00A52AEB" w:rsidRDefault="00C249A3" w:rsidP="00C249A3">
      <w:pPr>
        <w:pStyle w:val="Sansinterligne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A52AEB">
        <w:rPr>
          <w:rFonts w:ascii="Times New Roman" w:hAnsi="Times New Roman"/>
          <w:b/>
          <w:sz w:val="20"/>
          <w:szCs w:val="20"/>
          <w:u w:val="single"/>
        </w:rPr>
        <w:t>Contact presse</w:t>
      </w:r>
    </w:p>
    <w:p w:rsidR="00C249A3" w:rsidRPr="00A52AEB" w:rsidRDefault="00C249A3" w:rsidP="00C249A3">
      <w:pPr>
        <w:pStyle w:val="Sansinterligne"/>
        <w:jc w:val="center"/>
        <w:rPr>
          <w:rFonts w:ascii="Times New Roman" w:hAnsi="Times New Roman"/>
          <w:sz w:val="20"/>
          <w:szCs w:val="20"/>
        </w:rPr>
      </w:pPr>
      <w:r w:rsidRPr="00A52AEB">
        <w:rPr>
          <w:rFonts w:ascii="Times New Roman" w:hAnsi="Times New Roman"/>
          <w:sz w:val="20"/>
          <w:szCs w:val="20"/>
        </w:rPr>
        <w:t>Caroline LANDAIS</w:t>
      </w:r>
    </w:p>
    <w:p w:rsidR="00C249A3" w:rsidRPr="00A52AEB" w:rsidRDefault="00C249A3" w:rsidP="00C249A3">
      <w:pPr>
        <w:pStyle w:val="Sansinterligne"/>
        <w:jc w:val="center"/>
        <w:rPr>
          <w:rFonts w:ascii="Times New Roman" w:hAnsi="Times New Roman"/>
          <w:sz w:val="20"/>
          <w:szCs w:val="20"/>
        </w:rPr>
      </w:pPr>
      <w:r w:rsidRPr="00A52AEB">
        <w:rPr>
          <w:rFonts w:ascii="Times New Roman" w:hAnsi="Times New Roman"/>
          <w:sz w:val="20"/>
          <w:szCs w:val="20"/>
        </w:rPr>
        <w:t>Tél. : 06 63 95 19 77</w:t>
      </w:r>
    </w:p>
    <w:p w:rsidR="00C249A3" w:rsidRPr="00A52AEB" w:rsidRDefault="00C249A3" w:rsidP="00C249A3">
      <w:pPr>
        <w:pStyle w:val="Sansinterligne"/>
        <w:jc w:val="center"/>
        <w:rPr>
          <w:rFonts w:ascii="Times New Roman" w:hAnsi="Times New Roman"/>
          <w:sz w:val="20"/>
          <w:szCs w:val="20"/>
        </w:rPr>
      </w:pPr>
      <w:r w:rsidRPr="00A52AEB">
        <w:rPr>
          <w:rFonts w:ascii="Times New Roman" w:hAnsi="Times New Roman"/>
          <w:sz w:val="20"/>
          <w:szCs w:val="20"/>
        </w:rPr>
        <w:t>caroline.landais@c-l-consulting.fr</w:t>
      </w:r>
    </w:p>
    <w:p w:rsidR="00C249A3" w:rsidRPr="00A52AEB" w:rsidRDefault="00C249A3" w:rsidP="00C249A3">
      <w:pPr>
        <w:autoSpaceDE w:val="0"/>
        <w:autoSpaceDN w:val="0"/>
        <w:adjustRightInd w:val="0"/>
        <w:spacing w:line="264" w:lineRule="auto"/>
        <w:rPr>
          <w:color w:val="000000"/>
          <w:spacing w:val="13"/>
          <w:kern w:val="1"/>
          <w:sz w:val="20"/>
          <w:szCs w:val="20"/>
        </w:rPr>
      </w:pPr>
    </w:p>
    <w:p w:rsidR="00C249A3" w:rsidRPr="00A52AEB" w:rsidRDefault="00C249A3" w:rsidP="00C249A3">
      <w:pPr>
        <w:pStyle w:val="Sansinterligne"/>
        <w:jc w:val="center"/>
        <w:rPr>
          <w:rFonts w:ascii="Times New Roman" w:hAnsi="Times New Roman"/>
          <w:color w:val="000000"/>
          <w:sz w:val="20"/>
          <w:szCs w:val="20"/>
          <w:lang w:eastAsia="fr-FR"/>
        </w:rPr>
      </w:pPr>
      <w:r w:rsidRPr="00A52AEB">
        <w:rPr>
          <w:rFonts w:ascii="Times New Roman" w:hAnsi="Times New Roman"/>
          <w:color w:val="000000"/>
          <w:sz w:val="20"/>
          <w:szCs w:val="20"/>
          <w:lang w:eastAsia="fr-FR"/>
        </w:rPr>
        <w:t>Les images et fichiers disponibles :</w:t>
      </w:r>
    </w:p>
    <w:p w:rsidR="00ED1AEB" w:rsidRPr="00A52AEB" w:rsidRDefault="00C249A3" w:rsidP="00966F1D">
      <w:pPr>
        <w:pStyle w:val="Sansinterligne"/>
        <w:jc w:val="center"/>
        <w:rPr>
          <w:rFonts w:ascii="Times New Roman" w:hAnsi="Times New Roman"/>
          <w:color w:val="000000"/>
          <w:sz w:val="20"/>
          <w:szCs w:val="20"/>
          <w:lang w:eastAsia="fr-FR"/>
        </w:rPr>
      </w:pPr>
      <w:r w:rsidRPr="00A52AEB">
        <w:rPr>
          <w:rFonts w:ascii="Times New Roman" w:hAnsi="Times New Roman"/>
          <w:color w:val="000000"/>
          <w:sz w:val="20"/>
          <w:szCs w:val="20"/>
          <w:lang w:eastAsia="fr-FR"/>
        </w:rPr>
        <w:t>Les illustrations sont disponibles sur le lien ci-dessous</w:t>
      </w:r>
      <w:r w:rsidR="00966F1D" w:rsidRPr="00A52AEB">
        <w:rPr>
          <w:rFonts w:ascii="Times New Roman" w:hAnsi="Times New Roman"/>
          <w:color w:val="000000"/>
          <w:sz w:val="20"/>
          <w:szCs w:val="20"/>
          <w:lang w:eastAsia="fr-FR"/>
        </w:rPr>
        <w:br/>
      </w:r>
      <w:r w:rsidRPr="00A52AEB">
        <w:rPr>
          <w:rFonts w:ascii="Times New Roman" w:hAnsi="Times New Roman"/>
          <w:color w:val="000000"/>
          <w:sz w:val="20"/>
          <w:szCs w:val="20"/>
          <w:lang w:eastAsia="fr-FR"/>
        </w:rPr>
        <w:t>ou sur demande auprès de notre service de presse. Crédit photo HAEMMERLIN.</w:t>
      </w:r>
    </w:p>
    <w:p w:rsidR="007E62F4" w:rsidRPr="00A52AEB" w:rsidRDefault="002E0D41" w:rsidP="002D41A0">
      <w:pPr>
        <w:spacing w:line="288" w:lineRule="auto"/>
        <w:jc w:val="center"/>
        <w:rPr>
          <w:rStyle w:val="Lienhypertexte"/>
          <w:sz w:val="20"/>
          <w:szCs w:val="20"/>
        </w:rPr>
      </w:pPr>
      <w:hyperlink r:id="rId11" w:history="1">
        <w:r w:rsidR="002D41A0" w:rsidRPr="00A52AEB">
          <w:rPr>
            <w:rStyle w:val="Lienhypertexte"/>
            <w:sz w:val="20"/>
            <w:szCs w:val="20"/>
          </w:rPr>
          <w:t>Télécharger les éléments</w:t>
        </w:r>
      </w:hyperlink>
    </w:p>
    <w:p w:rsidR="00D10B30" w:rsidRPr="00A52AEB" w:rsidRDefault="00D10B30" w:rsidP="009E0E01">
      <w:pPr>
        <w:spacing w:line="276" w:lineRule="auto"/>
        <w:jc w:val="both"/>
        <w:rPr>
          <w:sz w:val="20"/>
          <w:szCs w:val="20"/>
        </w:rPr>
      </w:pPr>
    </w:p>
    <w:p w:rsidR="00D10B30" w:rsidRPr="00A52AEB" w:rsidRDefault="00D10B30" w:rsidP="009E0E01">
      <w:pPr>
        <w:spacing w:line="276" w:lineRule="auto"/>
        <w:jc w:val="both"/>
        <w:rPr>
          <w:sz w:val="20"/>
          <w:szCs w:val="20"/>
        </w:rPr>
      </w:pPr>
    </w:p>
    <w:p w:rsidR="00CC73D8" w:rsidRPr="00A52AEB" w:rsidRDefault="00CC73D8" w:rsidP="007935A9">
      <w:pPr>
        <w:pStyle w:val="Sansinterligne"/>
        <w:jc w:val="both"/>
        <w:rPr>
          <w:rFonts w:ascii="Times New Roman" w:eastAsiaTheme="minorHAnsi" w:hAnsi="Times New Roman"/>
          <w:b/>
          <w:bCs/>
          <w:sz w:val="20"/>
          <w:szCs w:val="20"/>
        </w:rPr>
      </w:pPr>
      <w:r w:rsidRPr="00A52AEB">
        <w:rPr>
          <w:rFonts w:ascii="Times New Roman" w:eastAsiaTheme="minorHAnsi" w:hAnsi="Times New Roman"/>
          <w:b/>
          <w:bCs/>
          <w:sz w:val="20"/>
          <w:szCs w:val="20"/>
        </w:rPr>
        <w:t xml:space="preserve">À propos d’HAEMMERLIN </w:t>
      </w:r>
    </w:p>
    <w:p w:rsidR="00B72787" w:rsidRPr="00A52AEB" w:rsidRDefault="00CC73D8" w:rsidP="007935A9">
      <w:pPr>
        <w:spacing w:before="120"/>
        <w:jc w:val="both"/>
        <w:rPr>
          <w:color w:val="000000"/>
          <w:sz w:val="20"/>
          <w:szCs w:val="20"/>
        </w:rPr>
      </w:pPr>
      <w:r w:rsidRPr="00A52AEB">
        <w:rPr>
          <w:color w:val="000000"/>
          <w:sz w:val="20"/>
          <w:szCs w:val="20"/>
        </w:rPr>
        <w:t xml:space="preserve">Depuis sa création en 1867, HAEMMERLIN propose des solutions d’équipements pour les chantiers : </w:t>
      </w:r>
      <w:r w:rsidR="00877075" w:rsidRPr="00A52AEB">
        <w:rPr>
          <w:color w:val="000000"/>
          <w:sz w:val="20"/>
          <w:szCs w:val="20"/>
        </w:rPr>
        <w:t>brouettes, diables, dévidoirs, monte-matériaux, treuils, bacs à mortier, goulottes, tréteaux, barrières, bétonnières</w:t>
      </w:r>
      <w:r w:rsidRPr="00A52AEB">
        <w:rPr>
          <w:color w:val="000000"/>
          <w:sz w:val="20"/>
          <w:szCs w:val="20"/>
        </w:rPr>
        <w:t xml:space="preserve">. Distribuée sur le circuit de ventes professionnel et grand public, la marque </w:t>
      </w:r>
      <w:r w:rsidR="00B72787" w:rsidRPr="00A52AEB">
        <w:rPr>
          <w:color w:val="000000"/>
          <w:sz w:val="20"/>
          <w:szCs w:val="20"/>
        </w:rPr>
        <w:t xml:space="preserve">a toujours cultivé l’inventivité et l’excellence et </w:t>
      </w:r>
      <w:r w:rsidR="00A017FC" w:rsidRPr="00A52AEB">
        <w:rPr>
          <w:color w:val="000000"/>
          <w:sz w:val="20"/>
          <w:szCs w:val="20"/>
        </w:rPr>
        <w:t xml:space="preserve">fabrique aujourd’hui </w:t>
      </w:r>
      <w:r w:rsidR="00B72787" w:rsidRPr="00A52AEB">
        <w:rPr>
          <w:color w:val="000000"/>
          <w:sz w:val="20"/>
          <w:szCs w:val="20"/>
        </w:rPr>
        <w:t>plus d</w:t>
      </w:r>
      <w:r w:rsidR="00E006C7" w:rsidRPr="00A52AEB">
        <w:rPr>
          <w:color w:val="000000"/>
          <w:sz w:val="20"/>
          <w:szCs w:val="20"/>
        </w:rPr>
        <w:t>’</w:t>
      </w:r>
      <w:r w:rsidR="00B72787" w:rsidRPr="00A52AEB">
        <w:rPr>
          <w:color w:val="000000"/>
          <w:sz w:val="20"/>
          <w:szCs w:val="20"/>
        </w:rPr>
        <w:t>un million de brouettes par an.</w:t>
      </w:r>
    </w:p>
    <w:p w:rsidR="00CC73D8" w:rsidRPr="00A52AEB" w:rsidRDefault="00CC73D8" w:rsidP="007935A9">
      <w:pPr>
        <w:pStyle w:val="Paragraphestandard"/>
        <w:suppressAutoHyphens/>
        <w:spacing w:before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52AEB">
        <w:rPr>
          <w:rFonts w:ascii="Times New Roman" w:hAnsi="Times New Roman" w:cs="Times New Roman"/>
          <w:sz w:val="20"/>
          <w:szCs w:val="20"/>
        </w:rPr>
        <w:t>En 201</w:t>
      </w:r>
      <w:r w:rsidR="00276850">
        <w:rPr>
          <w:rFonts w:ascii="Times New Roman" w:hAnsi="Times New Roman" w:cs="Times New Roman"/>
          <w:sz w:val="20"/>
          <w:szCs w:val="20"/>
        </w:rPr>
        <w:t>6</w:t>
      </w:r>
      <w:r w:rsidRPr="00A52AEB">
        <w:rPr>
          <w:rFonts w:ascii="Times New Roman" w:hAnsi="Times New Roman" w:cs="Times New Roman"/>
          <w:sz w:val="20"/>
          <w:szCs w:val="20"/>
        </w:rPr>
        <w:t>, les 3 sociétés françaises Centaure, Duarib et Haemmerlin intègrent le groupe WERNER CO. Acteur mondial majeur de l’accès en hauteur et de l’équipement de chantier</w:t>
      </w:r>
      <w:r w:rsidR="00422006">
        <w:rPr>
          <w:rFonts w:ascii="Times New Roman" w:hAnsi="Times New Roman" w:cs="Times New Roman"/>
          <w:sz w:val="20"/>
          <w:szCs w:val="20"/>
        </w:rPr>
        <w:t>.</w:t>
      </w:r>
    </w:p>
    <w:p w:rsidR="00D10B30" w:rsidRPr="00A52AEB" w:rsidRDefault="00D10B30" w:rsidP="007935A9">
      <w:pPr>
        <w:jc w:val="both"/>
        <w:rPr>
          <w:color w:val="000000"/>
          <w:sz w:val="20"/>
          <w:szCs w:val="20"/>
        </w:rPr>
      </w:pPr>
    </w:p>
    <w:p w:rsidR="0055508A" w:rsidRPr="00A52AEB" w:rsidRDefault="0055508A" w:rsidP="007935A9">
      <w:pPr>
        <w:jc w:val="center"/>
        <w:outlineLvl w:val="0"/>
        <w:rPr>
          <w:b/>
          <w:sz w:val="20"/>
          <w:szCs w:val="20"/>
        </w:rPr>
      </w:pPr>
    </w:p>
    <w:p w:rsidR="0055508A" w:rsidRPr="00A52AEB" w:rsidRDefault="0055508A" w:rsidP="007935A9">
      <w:pPr>
        <w:pStyle w:val="Sansinterligne"/>
        <w:jc w:val="both"/>
        <w:rPr>
          <w:rFonts w:ascii="Times New Roman" w:hAnsi="Times New Roman"/>
          <w:b/>
          <w:bCs/>
          <w:sz w:val="20"/>
          <w:szCs w:val="20"/>
        </w:rPr>
      </w:pPr>
      <w:r w:rsidRPr="00A52AEB">
        <w:rPr>
          <w:rFonts w:ascii="Times New Roman" w:hAnsi="Times New Roman"/>
          <w:b/>
          <w:bCs/>
          <w:sz w:val="20"/>
          <w:szCs w:val="20"/>
        </w:rPr>
        <w:t xml:space="preserve">Suivre l’actualité </w:t>
      </w:r>
      <w:hyperlink r:id="rId12" w:history="1">
        <w:r w:rsidRPr="00A52AEB">
          <w:rPr>
            <w:rStyle w:val="Lienhypertexte"/>
            <w:rFonts w:ascii="Times New Roman" w:hAnsi="Times New Roman"/>
            <w:color w:val="0563C1"/>
            <w:sz w:val="20"/>
            <w:szCs w:val="20"/>
          </w:rPr>
          <w:t>HAEMMERLIN</w:t>
        </w:r>
      </w:hyperlink>
    </w:p>
    <w:p w:rsidR="0055508A" w:rsidRPr="00A52AEB" w:rsidRDefault="0055508A" w:rsidP="007935A9">
      <w:pPr>
        <w:jc w:val="center"/>
        <w:outlineLvl w:val="0"/>
        <w:rPr>
          <w:b/>
          <w:sz w:val="20"/>
          <w:szCs w:val="20"/>
        </w:rPr>
      </w:pPr>
    </w:p>
    <w:p w:rsidR="00D10B30" w:rsidRPr="00A52AEB" w:rsidRDefault="00D10B30" w:rsidP="007935A9">
      <w:pPr>
        <w:pStyle w:val="Sansinterligne"/>
        <w:jc w:val="center"/>
        <w:rPr>
          <w:rFonts w:ascii="Times New Roman" w:hAnsi="Times New Roman"/>
          <w:sz w:val="20"/>
          <w:szCs w:val="20"/>
        </w:rPr>
      </w:pPr>
      <w:r w:rsidRPr="00A52AEB">
        <w:rPr>
          <w:rFonts w:ascii="Times New Roman" w:hAnsi="Times New Roman"/>
          <w:sz w:val="20"/>
          <w:szCs w:val="20"/>
        </w:rPr>
        <w:t>HAEMMERLIN</w:t>
      </w:r>
      <w:r w:rsidR="00E01DC2" w:rsidRPr="00A52AEB">
        <w:rPr>
          <w:rFonts w:ascii="Times New Roman" w:hAnsi="Times New Roman"/>
          <w:sz w:val="20"/>
          <w:szCs w:val="20"/>
        </w:rPr>
        <w:t xml:space="preserve"> SAS</w:t>
      </w:r>
    </w:p>
    <w:p w:rsidR="00D10B30" w:rsidRPr="00A52AEB" w:rsidRDefault="00D10B30" w:rsidP="007935A9">
      <w:pPr>
        <w:pStyle w:val="Sansinterligne"/>
        <w:jc w:val="center"/>
        <w:rPr>
          <w:rFonts w:ascii="Times New Roman" w:hAnsi="Times New Roman"/>
          <w:sz w:val="20"/>
          <w:szCs w:val="20"/>
        </w:rPr>
      </w:pPr>
      <w:r w:rsidRPr="00A52AEB">
        <w:rPr>
          <w:rFonts w:ascii="Times New Roman" w:hAnsi="Times New Roman"/>
          <w:sz w:val="20"/>
          <w:szCs w:val="20"/>
        </w:rPr>
        <w:t>28 rue de Steinbourg</w:t>
      </w:r>
    </w:p>
    <w:p w:rsidR="00E01DC2" w:rsidRPr="00A52AEB" w:rsidRDefault="00E01DC2" w:rsidP="007935A9">
      <w:pPr>
        <w:pStyle w:val="Sansinterligne"/>
        <w:jc w:val="center"/>
        <w:rPr>
          <w:rFonts w:ascii="Times New Roman" w:hAnsi="Times New Roman"/>
          <w:sz w:val="20"/>
          <w:szCs w:val="20"/>
        </w:rPr>
      </w:pPr>
      <w:r w:rsidRPr="00A52AEB">
        <w:rPr>
          <w:rFonts w:ascii="Times New Roman" w:hAnsi="Times New Roman"/>
          <w:sz w:val="20"/>
          <w:szCs w:val="20"/>
        </w:rPr>
        <w:t xml:space="preserve">F – 67700 MONSWILLER </w:t>
      </w:r>
    </w:p>
    <w:p w:rsidR="00D10B30" w:rsidRPr="00A52AEB" w:rsidRDefault="00155103" w:rsidP="007935A9">
      <w:pPr>
        <w:pStyle w:val="Sansinterligne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A52AEB">
        <w:rPr>
          <w:rFonts w:ascii="Times New Roman" w:hAnsi="Times New Roman"/>
          <w:sz w:val="20"/>
          <w:szCs w:val="20"/>
        </w:rPr>
        <w:t>t</w:t>
      </w:r>
      <w:r w:rsidR="00D10B30" w:rsidRPr="00A52AEB">
        <w:rPr>
          <w:rFonts w:ascii="Times New Roman" w:hAnsi="Times New Roman"/>
          <w:sz w:val="20"/>
          <w:szCs w:val="20"/>
        </w:rPr>
        <w:t>el</w:t>
      </w:r>
      <w:proofErr w:type="gramEnd"/>
      <w:r w:rsidR="00D10B30" w:rsidRPr="00A52AEB">
        <w:rPr>
          <w:rFonts w:ascii="Times New Roman" w:hAnsi="Times New Roman"/>
          <w:sz w:val="20"/>
          <w:szCs w:val="20"/>
        </w:rPr>
        <w:t>. + 33 (0)3 88 01 85 00</w:t>
      </w:r>
    </w:p>
    <w:p w:rsidR="00D10B30" w:rsidRPr="00A52AEB" w:rsidRDefault="002E0D41" w:rsidP="007935A9">
      <w:pPr>
        <w:pStyle w:val="Sansinterligne"/>
        <w:jc w:val="center"/>
        <w:rPr>
          <w:rFonts w:ascii="Times New Roman" w:hAnsi="Times New Roman"/>
          <w:sz w:val="20"/>
          <w:szCs w:val="20"/>
        </w:rPr>
      </w:pPr>
      <w:hyperlink r:id="rId13" w:history="1">
        <w:r w:rsidR="001B5036" w:rsidRPr="00A52AEB">
          <w:rPr>
            <w:rStyle w:val="Lienhypertexte"/>
            <w:rFonts w:ascii="Times New Roman" w:hAnsi="Times New Roman"/>
            <w:sz w:val="20"/>
            <w:szCs w:val="20"/>
          </w:rPr>
          <w:t>http://www.haemmerlin.com/</w:t>
        </w:r>
      </w:hyperlink>
    </w:p>
    <w:sectPr w:rsidR="00D10B30" w:rsidRPr="00A52AEB" w:rsidSect="00E47D6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/>
      <w:pgMar w:top="1134" w:right="128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3B6" w:rsidRDefault="000543B6">
      <w:r>
        <w:separator/>
      </w:r>
    </w:p>
  </w:endnote>
  <w:endnote w:type="continuationSeparator" w:id="0">
    <w:p w:rsidR="000543B6" w:rsidRDefault="00054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F6B" w:rsidRDefault="00634F6B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D65" w:rsidRPr="008D2219" w:rsidRDefault="00E47D65">
    <w:pPr>
      <w:pStyle w:val="Pieddepage"/>
      <w:jc w:val="right"/>
      <w:rPr>
        <w:rFonts w:ascii="Tahoma" w:hAnsi="Tahoma" w:cs="Tahoma"/>
        <w:color w:val="808080"/>
      </w:rPr>
    </w:pPr>
    <w:r w:rsidRPr="008D2219">
      <w:rPr>
        <w:rStyle w:val="Numrodepage"/>
        <w:rFonts w:ascii="Tahoma" w:hAnsi="Tahoma" w:cs="Tahoma"/>
        <w:color w:val="808080"/>
      </w:rPr>
      <w:t xml:space="preserve">Page </w:t>
    </w:r>
    <w:r w:rsidR="002E0D41" w:rsidRPr="008D2219">
      <w:rPr>
        <w:rStyle w:val="Numrodepage"/>
        <w:rFonts w:ascii="Tahoma" w:hAnsi="Tahoma" w:cs="Tahoma"/>
        <w:color w:val="808080"/>
      </w:rPr>
      <w:fldChar w:fldCharType="begin"/>
    </w:r>
    <w:r w:rsidRPr="008D2219">
      <w:rPr>
        <w:rStyle w:val="Numrodepage"/>
        <w:rFonts w:ascii="Tahoma" w:hAnsi="Tahoma" w:cs="Tahoma"/>
        <w:color w:val="808080"/>
      </w:rPr>
      <w:instrText xml:space="preserve"> </w:instrText>
    </w:r>
    <w:r w:rsidR="000703C5">
      <w:rPr>
        <w:rStyle w:val="Numrodepage"/>
        <w:rFonts w:ascii="Tahoma" w:hAnsi="Tahoma" w:cs="Tahoma"/>
        <w:color w:val="808080"/>
      </w:rPr>
      <w:instrText>PAGE</w:instrText>
    </w:r>
    <w:r w:rsidRPr="008D2219">
      <w:rPr>
        <w:rStyle w:val="Numrodepage"/>
        <w:rFonts w:ascii="Tahoma" w:hAnsi="Tahoma" w:cs="Tahoma"/>
        <w:color w:val="808080"/>
      </w:rPr>
      <w:instrText xml:space="preserve"> </w:instrText>
    </w:r>
    <w:r w:rsidR="002E0D41" w:rsidRPr="008D2219">
      <w:rPr>
        <w:rStyle w:val="Numrodepage"/>
        <w:rFonts w:ascii="Tahoma" w:hAnsi="Tahoma" w:cs="Tahoma"/>
        <w:color w:val="808080"/>
      </w:rPr>
      <w:fldChar w:fldCharType="separate"/>
    </w:r>
    <w:r w:rsidR="00EF2FAD">
      <w:rPr>
        <w:rStyle w:val="Numrodepage"/>
        <w:rFonts w:ascii="Tahoma" w:hAnsi="Tahoma" w:cs="Tahoma"/>
        <w:noProof/>
        <w:color w:val="808080"/>
      </w:rPr>
      <w:t>1</w:t>
    </w:r>
    <w:r w:rsidR="002E0D41" w:rsidRPr="008D2219">
      <w:rPr>
        <w:rStyle w:val="Numrodepage"/>
        <w:rFonts w:ascii="Tahoma" w:hAnsi="Tahoma" w:cs="Tahoma"/>
        <w:color w:val="808080"/>
      </w:rPr>
      <w:fldChar w:fldCharType="end"/>
    </w:r>
    <w:r w:rsidRPr="008D2219">
      <w:rPr>
        <w:rStyle w:val="Numrodepage"/>
        <w:rFonts w:ascii="Tahoma" w:hAnsi="Tahoma" w:cs="Tahoma"/>
        <w:color w:val="808080"/>
      </w:rPr>
      <w:t xml:space="preserve"> de </w:t>
    </w:r>
    <w:r w:rsidR="002E0D41" w:rsidRPr="008D2219">
      <w:rPr>
        <w:rStyle w:val="Numrodepage"/>
        <w:rFonts w:ascii="Tahoma" w:hAnsi="Tahoma" w:cs="Tahoma"/>
        <w:color w:val="808080"/>
      </w:rPr>
      <w:fldChar w:fldCharType="begin"/>
    </w:r>
    <w:r w:rsidRPr="008D2219">
      <w:rPr>
        <w:rStyle w:val="Numrodepage"/>
        <w:rFonts w:ascii="Tahoma" w:hAnsi="Tahoma" w:cs="Tahoma"/>
        <w:color w:val="808080"/>
      </w:rPr>
      <w:instrText xml:space="preserve"> </w:instrText>
    </w:r>
    <w:r w:rsidR="000703C5">
      <w:rPr>
        <w:rStyle w:val="Numrodepage"/>
        <w:rFonts w:ascii="Tahoma" w:hAnsi="Tahoma" w:cs="Tahoma"/>
        <w:color w:val="808080"/>
      </w:rPr>
      <w:instrText>NUMPAGES</w:instrText>
    </w:r>
    <w:r w:rsidRPr="008D2219">
      <w:rPr>
        <w:rStyle w:val="Numrodepage"/>
        <w:rFonts w:ascii="Tahoma" w:hAnsi="Tahoma" w:cs="Tahoma"/>
        <w:color w:val="808080"/>
      </w:rPr>
      <w:instrText xml:space="preserve"> </w:instrText>
    </w:r>
    <w:r w:rsidR="002E0D41" w:rsidRPr="008D2219">
      <w:rPr>
        <w:rStyle w:val="Numrodepage"/>
        <w:rFonts w:ascii="Tahoma" w:hAnsi="Tahoma" w:cs="Tahoma"/>
        <w:color w:val="808080"/>
      </w:rPr>
      <w:fldChar w:fldCharType="separate"/>
    </w:r>
    <w:r w:rsidR="00EF2FAD">
      <w:rPr>
        <w:rStyle w:val="Numrodepage"/>
        <w:rFonts w:ascii="Tahoma" w:hAnsi="Tahoma" w:cs="Tahoma"/>
        <w:noProof/>
        <w:color w:val="808080"/>
      </w:rPr>
      <w:t>2</w:t>
    </w:r>
    <w:r w:rsidR="002E0D41" w:rsidRPr="008D2219">
      <w:rPr>
        <w:rStyle w:val="Numrodepage"/>
        <w:rFonts w:ascii="Tahoma" w:hAnsi="Tahoma" w:cs="Tahoma"/>
        <w:color w:val="80808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F6B" w:rsidRDefault="00634F6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3B6" w:rsidRDefault="000543B6">
      <w:r>
        <w:separator/>
      </w:r>
    </w:p>
  </w:footnote>
  <w:footnote w:type="continuationSeparator" w:id="0">
    <w:p w:rsidR="000543B6" w:rsidRDefault="000543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F6B" w:rsidRDefault="00634F6B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F6B" w:rsidRDefault="00634F6B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F6B" w:rsidRDefault="00634F6B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17019"/>
    <w:multiLevelType w:val="hybridMultilevel"/>
    <w:tmpl w:val="B7CEF9BA"/>
    <w:lvl w:ilvl="0" w:tplc="06564D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0C3E87"/>
    <w:multiLevelType w:val="hybridMultilevel"/>
    <w:tmpl w:val="24620D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D4767"/>
    <w:multiLevelType w:val="hybridMultilevel"/>
    <w:tmpl w:val="C7E40534"/>
    <w:lvl w:ilvl="0" w:tplc="7262891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7455B"/>
    <w:multiLevelType w:val="hybridMultilevel"/>
    <w:tmpl w:val="F4D68196"/>
    <w:lvl w:ilvl="0" w:tplc="F894FEDC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A563A7"/>
    <w:multiLevelType w:val="hybridMultilevel"/>
    <w:tmpl w:val="7FFED28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784C38"/>
    <w:multiLevelType w:val="hybridMultilevel"/>
    <w:tmpl w:val="9FC27B8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7F596B"/>
    <w:multiLevelType w:val="hybridMultilevel"/>
    <w:tmpl w:val="2CF2AC10"/>
    <w:lvl w:ilvl="0" w:tplc="52108748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6618F4"/>
    <w:multiLevelType w:val="hybridMultilevel"/>
    <w:tmpl w:val="D7E879B0"/>
    <w:lvl w:ilvl="0" w:tplc="52108748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91215B"/>
    <w:multiLevelType w:val="hybridMultilevel"/>
    <w:tmpl w:val="CF22F048"/>
    <w:lvl w:ilvl="0" w:tplc="2E1EB00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8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15E9F"/>
    <w:rsid w:val="00015E9F"/>
    <w:rsid w:val="000209BB"/>
    <w:rsid w:val="00025D59"/>
    <w:rsid w:val="0002750A"/>
    <w:rsid w:val="00031575"/>
    <w:rsid w:val="000317D3"/>
    <w:rsid w:val="00045C49"/>
    <w:rsid w:val="000503C9"/>
    <w:rsid w:val="000543B6"/>
    <w:rsid w:val="0006119B"/>
    <w:rsid w:val="000703C5"/>
    <w:rsid w:val="000759F6"/>
    <w:rsid w:val="0007763E"/>
    <w:rsid w:val="0008193A"/>
    <w:rsid w:val="00091FEC"/>
    <w:rsid w:val="00095588"/>
    <w:rsid w:val="000A48A1"/>
    <w:rsid w:val="000B39E1"/>
    <w:rsid w:val="000B3E0D"/>
    <w:rsid w:val="000B6975"/>
    <w:rsid w:val="000C1B90"/>
    <w:rsid w:val="000C489F"/>
    <w:rsid w:val="000E33D8"/>
    <w:rsid w:val="001003AA"/>
    <w:rsid w:val="0011268B"/>
    <w:rsid w:val="0011489F"/>
    <w:rsid w:val="001313A9"/>
    <w:rsid w:val="00132472"/>
    <w:rsid w:val="001328A0"/>
    <w:rsid w:val="00155103"/>
    <w:rsid w:val="00164662"/>
    <w:rsid w:val="00164A23"/>
    <w:rsid w:val="0016627B"/>
    <w:rsid w:val="001A1D8C"/>
    <w:rsid w:val="001A1EFA"/>
    <w:rsid w:val="001A6A9A"/>
    <w:rsid w:val="001A71CB"/>
    <w:rsid w:val="001B5036"/>
    <w:rsid w:val="001E233D"/>
    <w:rsid w:val="001E38AB"/>
    <w:rsid w:val="001F50A4"/>
    <w:rsid w:val="001F5ADA"/>
    <w:rsid w:val="001F5C3C"/>
    <w:rsid w:val="001F7CDE"/>
    <w:rsid w:val="002023A6"/>
    <w:rsid w:val="00216F3B"/>
    <w:rsid w:val="00225E3F"/>
    <w:rsid w:val="002432EE"/>
    <w:rsid w:val="00243DD6"/>
    <w:rsid w:val="0024442B"/>
    <w:rsid w:val="00244B83"/>
    <w:rsid w:val="00244CED"/>
    <w:rsid w:val="00250F45"/>
    <w:rsid w:val="0025409E"/>
    <w:rsid w:val="00276850"/>
    <w:rsid w:val="002B1293"/>
    <w:rsid w:val="002C6A56"/>
    <w:rsid w:val="002C7786"/>
    <w:rsid w:val="002C7B84"/>
    <w:rsid w:val="002D0A71"/>
    <w:rsid w:val="002D41A0"/>
    <w:rsid w:val="002E0D41"/>
    <w:rsid w:val="00312E7C"/>
    <w:rsid w:val="00322773"/>
    <w:rsid w:val="003236A3"/>
    <w:rsid w:val="003264C3"/>
    <w:rsid w:val="00341C0B"/>
    <w:rsid w:val="00342FA6"/>
    <w:rsid w:val="003430D7"/>
    <w:rsid w:val="00361F3B"/>
    <w:rsid w:val="00374C93"/>
    <w:rsid w:val="00377CD6"/>
    <w:rsid w:val="00382C25"/>
    <w:rsid w:val="003916E8"/>
    <w:rsid w:val="00395988"/>
    <w:rsid w:val="00396949"/>
    <w:rsid w:val="003A27F8"/>
    <w:rsid w:val="003B0407"/>
    <w:rsid w:val="003D0891"/>
    <w:rsid w:val="003D3178"/>
    <w:rsid w:val="003E3ADB"/>
    <w:rsid w:val="003E6FEC"/>
    <w:rsid w:val="003F25FD"/>
    <w:rsid w:val="003F4ED1"/>
    <w:rsid w:val="003F6CD7"/>
    <w:rsid w:val="00406112"/>
    <w:rsid w:val="004217E6"/>
    <w:rsid w:val="00422006"/>
    <w:rsid w:val="00436246"/>
    <w:rsid w:val="004366C0"/>
    <w:rsid w:val="004568F1"/>
    <w:rsid w:val="00460B54"/>
    <w:rsid w:val="00462E5A"/>
    <w:rsid w:val="00462F9B"/>
    <w:rsid w:val="004675DE"/>
    <w:rsid w:val="00467C2E"/>
    <w:rsid w:val="004917EF"/>
    <w:rsid w:val="00495498"/>
    <w:rsid w:val="00496305"/>
    <w:rsid w:val="004D01FA"/>
    <w:rsid w:val="004D1BBD"/>
    <w:rsid w:val="004F1425"/>
    <w:rsid w:val="004F5FC2"/>
    <w:rsid w:val="00504080"/>
    <w:rsid w:val="00522F3F"/>
    <w:rsid w:val="00543F22"/>
    <w:rsid w:val="00545E56"/>
    <w:rsid w:val="00546E1F"/>
    <w:rsid w:val="0055508A"/>
    <w:rsid w:val="00567E87"/>
    <w:rsid w:val="0058762F"/>
    <w:rsid w:val="0059379E"/>
    <w:rsid w:val="005A2EF3"/>
    <w:rsid w:val="005C4C05"/>
    <w:rsid w:val="005C5402"/>
    <w:rsid w:val="005C71CB"/>
    <w:rsid w:val="005D29DB"/>
    <w:rsid w:val="005D5FB8"/>
    <w:rsid w:val="005E44F1"/>
    <w:rsid w:val="00600E9F"/>
    <w:rsid w:val="006019A7"/>
    <w:rsid w:val="006053B1"/>
    <w:rsid w:val="0061527F"/>
    <w:rsid w:val="00627DBC"/>
    <w:rsid w:val="00630BA7"/>
    <w:rsid w:val="00634F6B"/>
    <w:rsid w:val="0065332F"/>
    <w:rsid w:val="00667719"/>
    <w:rsid w:val="0067119A"/>
    <w:rsid w:val="006A7C76"/>
    <w:rsid w:val="006B2AF9"/>
    <w:rsid w:val="006B362A"/>
    <w:rsid w:val="006B3780"/>
    <w:rsid w:val="006C1B49"/>
    <w:rsid w:val="006C5A4F"/>
    <w:rsid w:val="006C6307"/>
    <w:rsid w:val="006D4230"/>
    <w:rsid w:val="006D5CD5"/>
    <w:rsid w:val="006D7624"/>
    <w:rsid w:val="006E08F9"/>
    <w:rsid w:val="006E73A6"/>
    <w:rsid w:val="006F357B"/>
    <w:rsid w:val="006F49E1"/>
    <w:rsid w:val="006F7A01"/>
    <w:rsid w:val="00701F82"/>
    <w:rsid w:val="00714A5E"/>
    <w:rsid w:val="00714E15"/>
    <w:rsid w:val="0072258D"/>
    <w:rsid w:val="00723882"/>
    <w:rsid w:val="00727478"/>
    <w:rsid w:val="007323BB"/>
    <w:rsid w:val="00732CAA"/>
    <w:rsid w:val="00753A00"/>
    <w:rsid w:val="00760718"/>
    <w:rsid w:val="00765424"/>
    <w:rsid w:val="0077132F"/>
    <w:rsid w:val="00780A29"/>
    <w:rsid w:val="00785EC9"/>
    <w:rsid w:val="00787D26"/>
    <w:rsid w:val="007935A9"/>
    <w:rsid w:val="0079521A"/>
    <w:rsid w:val="00797587"/>
    <w:rsid w:val="007A4E01"/>
    <w:rsid w:val="007A74D1"/>
    <w:rsid w:val="007A7BDF"/>
    <w:rsid w:val="007B15DF"/>
    <w:rsid w:val="007B1A3B"/>
    <w:rsid w:val="007C0161"/>
    <w:rsid w:val="007D7BD8"/>
    <w:rsid w:val="007E4235"/>
    <w:rsid w:val="007E62F4"/>
    <w:rsid w:val="007E7943"/>
    <w:rsid w:val="007F0515"/>
    <w:rsid w:val="0081313D"/>
    <w:rsid w:val="00830C7B"/>
    <w:rsid w:val="00833729"/>
    <w:rsid w:val="00856AA9"/>
    <w:rsid w:val="00875B97"/>
    <w:rsid w:val="00875EA5"/>
    <w:rsid w:val="00877075"/>
    <w:rsid w:val="00886A6F"/>
    <w:rsid w:val="008A737B"/>
    <w:rsid w:val="008B04E8"/>
    <w:rsid w:val="008B5D17"/>
    <w:rsid w:val="008B6E8D"/>
    <w:rsid w:val="008C0B76"/>
    <w:rsid w:val="008E62BE"/>
    <w:rsid w:val="008E6D5C"/>
    <w:rsid w:val="008F251B"/>
    <w:rsid w:val="008F523F"/>
    <w:rsid w:val="008F79E2"/>
    <w:rsid w:val="009018C2"/>
    <w:rsid w:val="009044BD"/>
    <w:rsid w:val="00911E99"/>
    <w:rsid w:val="009310B5"/>
    <w:rsid w:val="00931B21"/>
    <w:rsid w:val="00950CFA"/>
    <w:rsid w:val="00953CC8"/>
    <w:rsid w:val="0096165F"/>
    <w:rsid w:val="00966F1D"/>
    <w:rsid w:val="00971B37"/>
    <w:rsid w:val="00972228"/>
    <w:rsid w:val="0097227E"/>
    <w:rsid w:val="00977DCE"/>
    <w:rsid w:val="009A106A"/>
    <w:rsid w:val="009B2CB5"/>
    <w:rsid w:val="009B7691"/>
    <w:rsid w:val="009C3F63"/>
    <w:rsid w:val="009E0E01"/>
    <w:rsid w:val="00A00EF8"/>
    <w:rsid w:val="00A017FC"/>
    <w:rsid w:val="00A1092D"/>
    <w:rsid w:val="00A16DD2"/>
    <w:rsid w:val="00A2205C"/>
    <w:rsid w:val="00A369F2"/>
    <w:rsid w:val="00A429FD"/>
    <w:rsid w:val="00A45B24"/>
    <w:rsid w:val="00A50BD3"/>
    <w:rsid w:val="00A518C2"/>
    <w:rsid w:val="00A52AEB"/>
    <w:rsid w:val="00A54BF4"/>
    <w:rsid w:val="00A65B1A"/>
    <w:rsid w:val="00A73E4D"/>
    <w:rsid w:val="00A7773D"/>
    <w:rsid w:val="00A82234"/>
    <w:rsid w:val="00A85E48"/>
    <w:rsid w:val="00A87983"/>
    <w:rsid w:val="00AA2A0C"/>
    <w:rsid w:val="00AA5660"/>
    <w:rsid w:val="00AA639C"/>
    <w:rsid w:val="00AB0985"/>
    <w:rsid w:val="00AB3110"/>
    <w:rsid w:val="00AB6F8E"/>
    <w:rsid w:val="00AC134A"/>
    <w:rsid w:val="00AE2D3A"/>
    <w:rsid w:val="00AF3BFA"/>
    <w:rsid w:val="00AF3E6B"/>
    <w:rsid w:val="00AF5686"/>
    <w:rsid w:val="00B00298"/>
    <w:rsid w:val="00B003E5"/>
    <w:rsid w:val="00B051C5"/>
    <w:rsid w:val="00B13320"/>
    <w:rsid w:val="00B16066"/>
    <w:rsid w:val="00B17111"/>
    <w:rsid w:val="00B2589D"/>
    <w:rsid w:val="00B26A4A"/>
    <w:rsid w:val="00B27046"/>
    <w:rsid w:val="00B30B05"/>
    <w:rsid w:val="00B44783"/>
    <w:rsid w:val="00B53395"/>
    <w:rsid w:val="00B60893"/>
    <w:rsid w:val="00B72787"/>
    <w:rsid w:val="00B74A59"/>
    <w:rsid w:val="00B77A49"/>
    <w:rsid w:val="00B907BD"/>
    <w:rsid w:val="00B94B56"/>
    <w:rsid w:val="00BB6470"/>
    <w:rsid w:val="00BE44E1"/>
    <w:rsid w:val="00BE66E2"/>
    <w:rsid w:val="00BE7451"/>
    <w:rsid w:val="00BF7747"/>
    <w:rsid w:val="00C16F8F"/>
    <w:rsid w:val="00C21500"/>
    <w:rsid w:val="00C22D1D"/>
    <w:rsid w:val="00C249A3"/>
    <w:rsid w:val="00C3768C"/>
    <w:rsid w:val="00C46078"/>
    <w:rsid w:val="00C50452"/>
    <w:rsid w:val="00C619AB"/>
    <w:rsid w:val="00C73C6E"/>
    <w:rsid w:val="00C80AC9"/>
    <w:rsid w:val="00C84816"/>
    <w:rsid w:val="00C85874"/>
    <w:rsid w:val="00C90CAC"/>
    <w:rsid w:val="00C96A14"/>
    <w:rsid w:val="00CA0EA4"/>
    <w:rsid w:val="00CA59A1"/>
    <w:rsid w:val="00CB0360"/>
    <w:rsid w:val="00CB1067"/>
    <w:rsid w:val="00CB2069"/>
    <w:rsid w:val="00CC4051"/>
    <w:rsid w:val="00CC73D8"/>
    <w:rsid w:val="00CF4980"/>
    <w:rsid w:val="00CF71E6"/>
    <w:rsid w:val="00D02506"/>
    <w:rsid w:val="00D10B30"/>
    <w:rsid w:val="00D122EB"/>
    <w:rsid w:val="00D141A4"/>
    <w:rsid w:val="00D21020"/>
    <w:rsid w:val="00D26057"/>
    <w:rsid w:val="00D26827"/>
    <w:rsid w:val="00D91945"/>
    <w:rsid w:val="00D93B31"/>
    <w:rsid w:val="00DA3D64"/>
    <w:rsid w:val="00DA73DB"/>
    <w:rsid w:val="00DB6925"/>
    <w:rsid w:val="00DD29CC"/>
    <w:rsid w:val="00DE03B6"/>
    <w:rsid w:val="00DE0A67"/>
    <w:rsid w:val="00DE41F8"/>
    <w:rsid w:val="00DE5924"/>
    <w:rsid w:val="00DF02C3"/>
    <w:rsid w:val="00E006C7"/>
    <w:rsid w:val="00E0084D"/>
    <w:rsid w:val="00E01DC2"/>
    <w:rsid w:val="00E03A0F"/>
    <w:rsid w:val="00E059C1"/>
    <w:rsid w:val="00E135A6"/>
    <w:rsid w:val="00E165B8"/>
    <w:rsid w:val="00E256FD"/>
    <w:rsid w:val="00E37BC2"/>
    <w:rsid w:val="00E47D65"/>
    <w:rsid w:val="00E51DE8"/>
    <w:rsid w:val="00E57CE6"/>
    <w:rsid w:val="00E761CD"/>
    <w:rsid w:val="00E76C47"/>
    <w:rsid w:val="00E812B8"/>
    <w:rsid w:val="00E84D6F"/>
    <w:rsid w:val="00E86643"/>
    <w:rsid w:val="00E96BA8"/>
    <w:rsid w:val="00ED1AEB"/>
    <w:rsid w:val="00ED1C17"/>
    <w:rsid w:val="00ED1EE9"/>
    <w:rsid w:val="00ED3C3E"/>
    <w:rsid w:val="00EE6FA6"/>
    <w:rsid w:val="00EF03CD"/>
    <w:rsid w:val="00EF2FAD"/>
    <w:rsid w:val="00F07A40"/>
    <w:rsid w:val="00F163CC"/>
    <w:rsid w:val="00F178A5"/>
    <w:rsid w:val="00F24F35"/>
    <w:rsid w:val="00F34286"/>
    <w:rsid w:val="00F44AC4"/>
    <w:rsid w:val="00F51B24"/>
    <w:rsid w:val="00F52177"/>
    <w:rsid w:val="00F55F8D"/>
    <w:rsid w:val="00F66EF4"/>
    <w:rsid w:val="00F67880"/>
    <w:rsid w:val="00F76EFF"/>
    <w:rsid w:val="00F91C89"/>
    <w:rsid w:val="00F946A7"/>
    <w:rsid w:val="00FA0FDE"/>
    <w:rsid w:val="00FA5F8E"/>
    <w:rsid w:val="00FA72CF"/>
    <w:rsid w:val="00FB6F30"/>
    <w:rsid w:val="00FC0124"/>
    <w:rsid w:val="00FC2242"/>
    <w:rsid w:val="00FC6073"/>
    <w:rsid w:val="00FD6F2D"/>
    <w:rsid w:val="00FF0296"/>
    <w:rsid w:val="00FF2805"/>
    <w:rsid w:val="00FF68DB"/>
    <w:rsid w:val="00FF6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iPriority="99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AC4"/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2E0D41"/>
    <w:pPr>
      <w:keepNext/>
      <w:autoSpaceDE w:val="0"/>
      <w:autoSpaceDN w:val="0"/>
      <w:adjustRightInd w:val="0"/>
      <w:outlineLvl w:val="0"/>
    </w:pPr>
    <w:rPr>
      <w:rFonts w:ascii="Tahoma" w:hAnsi="Tahoma"/>
      <w:i/>
      <w:iCs/>
      <w:color w:val="000000"/>
      <w:lang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rsid w:val="002E0D41"/>
    <w:rPr>
      <w:color w:val="0000FF"/>
      <w:u w:val="single"/>
    </w:rPr>
  </w:style>
  <w:style w:type="character" w:styleId="Lienhypertextesuivivisit">
    <w:name w:val="FollowedHyperlink"/>
    <w:rsid w:val="002E0D41"/>
    <w:rPr>
      <w:color w:val="800080"/>
      <w:u w:val="single"/>
    </w:rPr>
  </w:style>
  <w:style w:type="paragraph" w:styleId="En-tte">
    <w:name w:val="header"/>
    <w:basedOn w:val="Normal"/>
    <w:rsid w:val="002E0D41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2E0D41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2E0D41"/>
  </w:style>
  <w:style w:type="paragraph" w:styleId="Textedebulles">
    <w:name w:val="Balloon Text"/>
    <w:basedOn w:val="Normal"/>
    <w:semiHidden/>
    <w:rsid w:val="002E0D41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2E0D41"/>
    <w:pPr>
      <w:autoSpaceDE w:val="0"/>
      <w:autoSpaceDN w:val="0"/>
      <w:adjustRightInd w:val="0"/>
    </w:pPr>
    <w:rPr>
      <w:rFonts w:ascii="Tahoma" w:hAnsi="Tahoma" w:cs="Tahoma"/>
      <w:color w:val="000000"/>
    </w:rPr>
  </w:style>
  <w:style w:type="paragraph" w:styleId="Corpsdetexte2">
    <w:name w:val="Body Text 2"/>
    <w:basedOn w:val="Normal"/>
    <w:rsid w:val="002E0D41"/>
    <w:pPr>
      <w:spacing w:after="120" w:line="480" w:lineRule="auto"/>
    </w:pPr>
  </w:style>
  <w:style w:type="paragraph" w:styleId="Corpsdetexte">
    <w:name w:val="Body Text"/>
    <w:basedOn w:val="Normal"/>
    <w:rsid w:val="002E0D41"/>
    <w:pPr>
      <w:spacing w:after="120"/>
    </w:pPr>
  </w:style>
  <w:style w:type="paragraph" w:styleId="Normalcentr">
    <w:name w:val="Block Text"/>
    <w:basedOn w:val="Normal"/>
    <w:rsid w:val="002E0D41"/>
    <w:pPr>
      <w:ind w:left="360" w:right="563"/>
      <w:jc w:val="both"/>
    </w:pPr>
    <w:rPr>
      <w:rFonts w:ascii="Tahoma" w:hAnsi="Tahoma" w:cs="Tahoma"/>
      <w:sz w:val="22"/>
      <w:szCs w:val="22"/>
    </w:rPr>
  </w:style>
  <w:style w:type="character" w:customStyle="1" w:styleId="style131">
    <w:name w:val="style131"/>
    <w:rsid w:val="00A0305A"/>
    <w:rPr>
      <w:rFonts w:ascii="Arial" w:hAnsi="Arial" w:cs="Arial" w:hint="default"/>
      <w:sz w:val="15"/>
      <w:szCs w:val="15"/>
    </w:rPr>
  </w:style>
  <w:style w:type="character" w:customStyle="1" w:styleId="style21">
    <w:name w:val="style21"/>
    <w:rsid w:val="00A0305A"/>
    <w:rPr>
      <w:rFonts w:ascii="Arial" w:hAnsi="Arial" w:cs="Arial" w:hint="default"/>
      <w:color w:val="333333"/>
      <w:sz w:val="18"/>
      <w:szCs w:val="18"/>
    </w:rPr>
  </w:style>
  <w:style w:type="paragraph" w:customStyle="1" w:styleId="5Notefindarticle">
    <w:name w:val="5. Note fin d'article"/>
    <w:basedOn w:val="Normal"/>
    <w:rsid w:val="00834666"/>
    <w:rPr>
      <w:sz w:val="16"/>
      <w:szCs w:val="20"/>
    </w:rPr>
  </w:style>
  <w:style w:type="character" w:styleId="Marquedecommentaire">
    <w:name w:val="annotation reference"/>
    <w:rsid w:val="0035791B"/>
    <w:rPr>
      <w:sz w:val="16"/>
      <w:szCs w:val="16"/>
    </w:rPr>
  </w:style>
  <w:style w:type="paragraph" w:styleId="Commentaire">
    <w:name w:val="annotation text"/>
    <w:basedOn w:val="Normal"/>
    <w:link w:val="CommentaireCar"/>
    <w:rsid w:val="0035791B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35791B"/>
  </w:style>
  <w:style w:type="paragraph" w:styleId="Objetducommentaire">
    <w:name w:val="annotation subject"/>
    <w:basedOn w:val="Commentaire"/>
    <w:next w:val="Commentaire"/>
    <w:link w:val="ObjetducommentaireCar"/>
    <w:rsid w:val="0035791B"/>
    <w:rPr>
      <w:b/>
      <w:bCs/>
      <w:lang/>
    </w:rPr>
  </w:style>
  <w:style w:type="character" w:customStyle="1" w:styleId="ObjetducommentaireCar">
    <w:name w:val="Objet du commentaire Car"/>
    <w:link w:val="Objetducommentaire"/>
    <w:rsid w:val="0035791B"/>
    <w:rPr>
      <w:b/>
      <w:bCs/>
    </w:rPr>
  </w:style>
  <w:style w:type="character" w:customStyle="1" w:styleId="Titre1Car">
    <w:name w:val="Titre 1 Car"/>
    <w:link w:val="Titre1"/>
    <w:uiPriority w:val="9"/>
    <w:rsid w:val="00A26D8B"/>
    <w:rPr>
      <w:rFonts w:ascii="Tahoma" w:hAnsi="Tahoma" w:cs="Tahoma"/>
      <w:i/>
      <w:iCs/>
      <w:color w:val="000000"/>
      <w:sz w:val="24"/>
      <w:szCs w:val="24"/>
    </w:rPr>
  </w:style>
  <w:style w:type="paragraph" w:customStyle="1" w:styleId="ArticleHeading">
    <w:name w:val="Article Heading"/>
    <w:basedOn w:val="Normal"/>
    <w:uiPriority w:val="99"/>
    <w:rsid w:val="008F251B"/>
    <w:pPr>
      <w:keepNext/>
      <w:spacing w:before="120" w:after="60"/>
      <w:outlineLvl w:val="0"/>
    </w:pPr>
    <w:rPr>
      <w:rFonts w:ascii="Century Gothic" w:hAnsi="Century Gothic" w:cs="Arial"/>
      <w:b/>
      <w:bCs/>
      <w:color w:val="003366"/>
      <w:kern w:val="32"/>
      <w:sz w:val="28"/>
      <w:szCs w:val="32"/>
      <w:lang w:val="en-US" w:eastAsia="en-US"/>
    </w:rPr>
  </w:style>
  <w:style w:type="paragraph" w:styleId="Paragraphedeliste">
    <w:name w:val="List Paragraph"/>
    <w:basedOn w:val="Normal"/>
    <w:uiPriority w:val="34"/>
    <w:qFormat/>
    <w:rsid w:val="00DE03B6"/>
    <w:pPr>
      <w:spacing w:after="200"/>
      <w:ind w:left="720"/>
      <w:contextualSpacing/>
    </w:pPr>
    <w:rPr>
      <w:rFonts w:ascii="Cambria" w:eastAsia="Cambria" w:hAnsi="Cambria"/>
      <w:lang w:eastAsia="en-US"/>
    </w:rPr>
  </w:style>
  <w:style w:type="paragraph" w:customStyle="1" w:styleId="p1">
    <w:name w:val="p1"/>
    <w:basedOn w:val="Normal"/>
    <w:rsid w:val="00DE5924"/>
    <w:pPr>
      <w:spacing w:before="100" w:beforeAutospacing="1" w:after="100" w:afterAutospacing="1"/>
    </w:pPr>
    <w:rPr>
      <w:rFonts w:eastAsiaTheme="minorHAnsi"/>
    </w:rPr>
  </w:style>
  <w:style w:type="paragraph" w:customStyle="1" w:styleId="p2">
    <w:name w:val="p2"/>
    <w:basedOn w:val="Normal"/>
    <w:rsid w:val="00DE5924"/>
    <w:pPr>
      <w:spacing w:before="100" w:beforeAutospacing="1" w:after="100" w:afterAutospacing="1"/>
    </w:pPr>
    <w:rPr>
      <w:rFonts w:eastAsiaTheme="minorHAnsi"/>
    </w:rPr>
  </w:style>
  <w:style w:type="paragraph" w:customStyle="1" w:styleId="p3">
    <w:name w:val="p3"/>
    <w:basedOn w:val="Normal"/>
    <w:rsid w:val="00DE5924"/>
    <w:pPr>
      <w:spacing w:before="100" w:beforeAutospacing="1" w:after="100" w:afterAutospacing="1"/>
    </w:pPr>
    <w:rPr>
      <w:rFonts w:eastAsiaTheme="minorHAnsi"/>
    </w:rPr>
  </w:style>
  <w:style w:type="character" w:customStyle="1" w:styleId="s1">
    <w:name w:val="s1"/>
    <w:basedOn w:val="Policepardfaut"/>
    <w:rsid w:val="00DE5924"/>
  </w:style>
  <w:style w:type="character" w:customStyle="1" w:styleId="s2">
    <w:name w:val="s2"/>
    <w:basedOn w:val="Policepardfaut"/>
    <w:rsid w:val="00DE5924"/>
  </w:style>
  <w:style w:type="character" w:customStyle="1" w:styleId="Mentionnonrsolue1">
    <w:name w:val="Mention non résolue1"/>
    <w:basedOn w:val="Policepardfaut"/>
    <w:uiPriority w:val="99"/>
    <w:semiHidden/>
    <w:unhideWhenUsed/>
    <w:rsid w:val="00436246"/>
    <w:rPr>
      <w:color w:val="605E5C"/>
      <w:shd w:val="clear" w:color="auto" w:fill="E1DFDD"/>
    </w:rPr>
  </w:style>
  <w:style w:type="paragraph" w:styleId="Sansinterligne">
    <w:name w:val="No Spacing"/>
    <w:link w:val="SansinterligneCar"/>
    <w:uiPriority w:val="1"/>
    <w:qFormat/>
    <w:rsid w:val="00CC73D8"/>
    <w:rPr>
      <w:rFonts w:ascii="Calibri" w:hAnsi="Calibri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CC73D8"/>
    <w:rPr>
      <w:rFonts w:ascii="Calibri" w:hAnsi="Calibri"/>
      <w:sz w:val="22"/>
      <w:szCs w:val="22"/>
      <w:lang w:eastAsia="en-US"/>
    </w:rPr>
  </w:style>
  <w:style w:type="paragraph" w:customStyle="1" w:styleId="Paragraphestandard">
    <w:name w:val="[Paragraphe standard]"/>
    <w:basedOn w:val="Normal"/>
    <w:uiPriority w:val="99"/>
    <w:rsid w:val="00CC73D8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character" w:customStyle="1" w:styleId="None">
    <w:name w:val="None"/>
    <w:rsid w:val="00C90CAC"/>
    <w:rPr>
      <w:lang w:val="it-IT"/>
    </w:rPr>
  </w:style>
  <w:style w:type="character" w:customStyle="1" w:styleId="TitreCar">
    <w:name w:val="Titre Car"/>
    <w:basedOn w:val="Policepardfaut"/>
    <w:link w:val="Titre"/>
    <w:rsid w:val="00C90C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re">
    <w:name w:val="Title"/>
    <w:basedOn w:val="Normal"/>
    <w:next w:val="Normal"/>
    <w:link w:val="TitreCar"/>
    <w:qFormat/>
    <w:rsid w:val="00C90CAC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1">
    <w:name w:val="Titre Car1"/>
    <w:basedOn w:val="Policepardfaut"/>
    <w:rsid w:val="00C90C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vision">
    <w:name w:val="Revision"/>
    <w:hidden/>
    <w:uiPriority w:val="99"/>
    <w:semiHidden/>
    <w:rsid w:val="00025D5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haemmerlin.com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www.linkedin.com/company/haemmerlin-cdhgroup?challengeId=AQGP4YqePYBsmwAAAX94U2JugEMfxaFowWEuXZgjfv0HS9efYFe5pebj4tD3tPIYmlxU4EtK7PUsuiMuKpVi0k1H_0_qyL41Ng&amp;submissionId=6b96a944-c649-db16-27d1-241d634f7375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ropbox.com/sh/4fxsizg8s2sfjnk/AADuNQK46IXyy98zBPJvqpxGa?dl=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470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3055</CharactersWithSpaces>
  <SharedDoc>false</SharedDoc>
  <HyperlinkBase/>
  <HLinks>
    <vt:vector size="6" baseType="variant">
      <vt:variant>
        <vt:i4>4063285</vt:i4>
      </vt:variant>
      <vt:variant>
        <vt:i4>0</vt:i4>
      </vt:variant>
      <vt:variant>
        <vt:i4>0</vt:i4>
      </vt:variant>
      <vt:variant>
        <vt:i4>5</vt:i4>
      </vt:variant>
      <vt:variant>
        <vt:lpwstr>http://www.haemmerlin.com/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CL</dc:creator>
  <cp:keywords/>
  <dc:description/>
  <cp:lastModifiedBy>Utilisateur</cp:lastModifiedBy>
  <cp:revision>3</cp:revision>
  <cp:lastPrinted>2022-03-11T10:57:00Z</cp:lastPrinted>
  <dcterms:created xsi:type="dcterms:W3CDTF">2023-03-16T09:20:00Z</dcterms:created>
  <dcterms:modified xsi:type="dcterms:W3CDTF">2023-03-16T11:38:00Z</dcterms:modified>
</cp:coreProperties>
</file>