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44E" w:rsidRPr="004D644E" w:rsidRDefault="003561A1" w:rsidP="004D644E">
      <w:pPr>
        <w:pStyle w:val="NormalWeb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4D644E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-671195</wp:posOffset>
            </wp:positionH>
            <wp:positionV relativeFrom="paragraph">
              <wp:posOffset>-1045845</wp:posOffset>
            </wp:positionV>
            <wp:extent cx="1682750" cy="1682750"/>
            <wp:effectExtent l="0" t="0" r="0" b="0"/>
            <wp:wrapNone/>
            <wp:docPr id="1" name="Image 1" descr="Une image contenant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logo&#10;&#10;Description générée automatiquemen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644E" w:rsidRPr="004D644E">
        <w:rPr>
          <w:rFonts w:asciiTheme="minorHAnsi" w:hAnsiTheme="minorHAnsi" w:cstheme="minorHAnsi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4580255</wp:posOffset>
            </wp:positionH>
            <wp:positionV relativeFrom="paragraph">
              <wp:posOffset>-614045</wp:posOffset>
            </wp:positionV>
            <wp:extent cx="1720850" cy="649278"/>
            <wp:effectExtent l="0" t="0" r="0" b="0"/>
            <wp:wrapNone/>
            <wp:docPr id="2" name="Image 2" descr="Une image contenant texte, clipar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texte, clipart&#10;&#10;Description générée automatique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412" cy="6525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644E" w:rsidRPr="004D644E">
        <w:rPr>
          <w:rFonts w:asciiTheme="minorHAnsi" w:hAnsiTheme="minorHAnsi" w:cstheme="minorHAnsi"/>
          <w:b/>
          <w:bCs/>
          <w:sz w:val="32"/>
          <w:szCs w:val="32"/>
        </w:rPr>
        <w:t>Communiqué de Presse</w:t>
      </w:r>
    </w:p>
    <w:p w:rsidR="004D644E" w:rsidRPr="004D644E" w:rsidRDefault="004C66D9" w:rsidP="004D644E">
      <w:pPr>
        <w:pStyle w:val="NormalWeb"/>
        <w:jc w:val="center"/>
        <w:rPr>
          <w:b/>
          <w:bCs/>
          <w:sz w:val="32"/>
          <w:szCs w:val="32"/>
        </w:rPr>
      </w:pPr>
      <w:r w:rsidRPr="004C66D9">
        <w:rPr>
          <w:b/>
          <w:bCs/>
          <w:noProof/>
        </w:rPr>
        <w:pict>
          <v:line id="Connecteur droit 3" o:spid="_x0000_s1026" style="position:absolute;left:0;text-align:left;z-index:251660288;visibility:visible" from="31.65pt,15.25pt" to="450.1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tN3tgEAANUDAAAOAAAAZHJzL2Uyb0RvYy54bWysU9uO2yAQfa/Uf0C8N9jbbi9WnH3IavtS&#10;tatePoDgIUYCBgGNnb/vQBJn1VaqWvUFMzDnzJnDeH03O8sOEJNB3/N21XAGXuFg/L7n374+vHjL&#10;WcrSD9Kih54fIfG7zfNn6yl0cIMj2gEiIxKfuin0fMw5dEIkNYKTaYUBPF1qjE5mCuNeDFFOxO6s&#10;uGma12LCOISIClKi0/vTJd9Ufq1B5U9aJ8jM9py05brGuu7KKjZr2e2jDKNRZxnyH1Q4aTwVXaju&#10;ZZbsezS/UDmjIibUeaXQCdTaKKg9UDdt81M3X0YZoPZC5qSw2JT+H636eNj6x0g2TCF1KTzG0sWs&#10;oytf0sfmatZxMQvmzBQd3r5sX727JU/V5U5cgSGm/B7QsbLpuTW+9CE7efiQMhWj1EtKOba+rAmt&#10;GR6MtTWI+93WRnaQ5eWaN822PhYBn6RRVKDiqr3u8tHCifYzaGYGUtvW8nWsYKGVSoHPbRmCykTZ&#10;BaZJwgJs/gw85xco1JH7G/CCqJXR5wXsjMf4u+p5vkjWp/yLA6e+iwU7HI71Vas1NDu1w/Ocl+F8&#10;Glf49W/c/AAAAP//AwBQSwMEFAAGAAgAAAAhAG9oGLvdAAAACAEAAA8AAABkcnMvZG93bnJldi54&#10;bWxMj8FOwzAQRO9I/IO1SNyoTSMqEuJUBQm49ELChZsbb5PQeB3FThv4ehZxKMedGc2+ydez68UR&#10;x9B50nC7UCCQam87ajS8V8839yBCNGRN7wk1fGGAdXF5kZvM+hO94bGMjeASCpnR0MY4ZFKGukVn&#10;wsIPSOzt/ehM5HNspB3NictdL5dKraQzHfGH1gz41GJ9KCenIf3YbqrXffX9+HlwXTqVL9tqXmp9&#10;fTVvHkBEnOM5DL/4jA4FM+38RDaIXsMqSTipIVF3INhPlWJh9yfIIpf/BxQ/AAAA//8DAFBLAQIt&#10;ABQABgAIAAAAIQC2gziS/gAAAOEBAAATAAAAAAAAAAAAAAAAAAAAAABbQ29udGVudF9UeXBlc10u&#10;eG1sUEsBAi0AFAAGAAgAAAAhADj9If/WAAAAlAEAAAsAAAAAAAAAAAAAAAAALwEAAF9yZWxzLy5y&#10;ZWxzUEsBAi0AFAAGAAgAAAAhABza03e2AQAA1QMAAA4AAAAAAAAAAAAAAAAALgIAAGRycy9lMm9E&#10;b2MueG1sUEsBAi0AFAAGAAgAAAAhAG9oGLvdAAAACAEAAA8AAAAAAAAAAAAAAAAAEAQAAGRycy9k&#10;b3ducmV2LnhtbFBLBQYAAAAABAAEAPMAAAAaBQAAAAA=&#10;" strokecolor="#0070c0" strokeweight=".5pt">
            <v:stroke joinstyle="miter"/>
          </v:line>
        </w:pict>
      </w:r>
    </w:p>
    <w:p w:rsidR="004D7504" w:rsidRDefault="004D644E" w:rsidP="004D644E">
      <w:pPr>
        <w:jc w:val="center"/>
        <w:rPr>
          <w:b/>
          <w:bCs/>
          <w:sz w:val="24"/>
          <w:szCs w:val="24"/>
        </w:rPr>
      </w:pPr>
      <w:r w:rsidRPr="004D644E">
        <w:rPr>
          <w:b/>
          <w:bCs/>
          <w:sz w:val="24"/>
          <w:szCs w:val="24"/>
        </w:rPr>
        <w:t>DS EAU lance OTIUM : Nouvelle marque éco-responsable pour le jardin</w:t>
      </w:r>
    </w:p>
    <w:p w:rsidR="004D644E" w:rsidRPr="00395C93" w:rsidRDefault="004D644E" w:rsidP="004D644E">
      <w:pPr>
        <w:jc w:val="both"/>
        <w:rPr>
          <w:b/>
          <w:bCs/>
          <w:sz w:val="32"/>
          <w:szCs w:val="32"/>
        </w:rPr>
      </w:pPr>
    </w:p>
    <w:p w:rsidR="004D644E" w:rsidRPr="00395C93" w:rsidRDefault="004D644E" w:rsidP="004D644E">
      <w:pPr>
        <w:jc w:val="both"/>
        <w:rPr>
          <w:sz w:val="20"/>
          <w:szCs w:val="20"/>
        </w:rPr>
      </w:pPr>
      <w:r w:rsidRPr="00395C93">
        <w:rPr>
          <w:sz w:val="20"/>
          <w:szCs w:val="20"/>
        </w:rPr>
        <w:t>Sophia-Antipolis, le 16 mars 2023</w:t>
      </w:r>
    </w:p>
    <w:p w:rsidR="004D644E" w:rsidRDefault="004D644E" w:rsidP="004D644E">
      <w:pPr>
        <w:jc w:val="both"/>
        <w:rPr>
          <w:rStyle w:val="s1ppyq"/>
          <w:color w:val="000000"/>
        </w:rPr>
      </w:pPr>
      <w:r>
        <w:rPr>
          <w:rStyle w:val="s1ppyq"/>
          <w:color w:val="000000"/>
        </w:rPr>
        <w:t xml:space="preserve">DS EAU participe du 28 au 30 mars au </w:t>
      </w:r>
      <w:r>
        <w:rPr>
          <w:rStyle w:val="s1ppyq"/>
          <w:b/>
          <w:bCs/>
          <w:color w:val="000000"/>
        </w:rPr>
        <w:t>JDC Garden Trends</w:t>
      </w:r>
      <w:r>
        <w:rPr>
          <w:rStyle w:val="s1ppyq"/>
          <w:color w:val="000000"/>
        </w:rPr>
        <w:t>, le salon professionnel de référence de la distribution jardin. L'équipe présentera les produits DS EAU et la nouvelle marque du Groupe : OTIUM.</w:t>
      </w:r>
    </w:p>
    <w:p w:rsidR="004D644E" w:rsidRDefault="004D644E" w:rsidP="004D644E">
      <w:pPr>
        <w:jc w:val="both"/>
        <w:rPr>
          <w:rStyle w:val="s1ppyq"/>
          <w:color w:val="000000"/>
        </w:rPr>
      </w:pPr>
      <w:r>
        <w:rPr>
          <w:rStyle w:val="s1ppyq"/>
          <w:color w:val="000000"/>
        </w:rPr>
        <w:t xml:space="preserve">DS EAU est la succursale française du </w:t>
      </w:r>
      <w:r>
        <w:rPr>
          <w:rStyle w:val="s1ppyq"/>
          <w:b/>
          <w:bCs/>
          <w:color w:val="000000"/>
        </w:rPr>
        <w:t>Groupe DS Plastics</w:t>
      </w:r>
      <w:r>
        <w:rPr>
          <w:rStyle w:val="s1ppyq"/>
          <w:color w:val="000000"/>
        </w:rPr>
        <w:t xml:space="preserve">, société industrielle historique belge, leader depuis 35 ans dans la </w:t>
      </w:r>
      <w:r>
        <w:rPr>
          <w:rStyle w:val="s1ppyq"/>
          <w:b/>
          <w:bCs/>
          <w:color w:val="000000"/>
        </w:rPr>
        <w:t xml:space="preserve">fabrication de produits par </w:t>
      </w:r>
      <w:proofErr w:type="spellStart"/>
      <w:r>
        <w:rPr>
          <w:rStyle w:val="s1ppyq"/>
          <w:b/>
          <w:bCs/>
          <w:color w:val="000000"/>
        </w:rPr>
        <w:t>rotomoulage</w:t>
      </w:r>
      <w:proofErr w:type="spellEnd"/>
      <w:r>
        <w:rPr>
          <w:rStyle w:val="s1ppyq"/>
          <w:color w:val="000000"/>
        </w:rPr>
        <w:t xml:space="preserve"> et la création de solutions pionnières, légères, fonctionnelles et résistantes pour l'environnement et le jardin.</w:t>
      </w:r>
    </w:p>
    <w:p w:rsidR="004D644E" w:rsidRDefault="00395C93" w:rsidP="004D644E">
      <w:pPr>
        <w:jc w:val="both"/>
      </w:pPr>
      <w:r>
        <w:rPr>
          <w:noProof/>
          <w:lang w:eastAsia="fr-F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3456305</wp:posOffset>
            </wp:positionH>
            <wp:positionV relativeFrom="paragraph">
              <wp:posOffset>802005</wp:posOffset>
            </wp:positionV>
            <wp:extent cx="1371600" cy="1257300"/>
            <wp:effectExtent l="0" t="0" r="0" b="0"/>
            <wp:wrapNone/>
            <wp:docPr id="8" name="Image 8" descr="Une image contenant arbre, plein air, herbe, bâtiment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Une image contenant arbre, plein air, herbe, bâtiment&#10;&#10;Description générée automatiquement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389" b="6944"/>
                    <a:stretch/>
                  </pic:blipFill>
                  <pic:spPr bwMode="auto">
                    <a:xfrm>
                      <a:off x="0" y="0"/>
                      <a:ext cx="1371600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D644E">
        <w:rPr>
          <w:rStyle w:val="s1ppyq"/>
          <w:b/>
          <w:bCs/>
          <w:color w:val="000000"/>
          <w:u w:val="single"/>
        </w:rPr>
        <w:t>DS EAU</w:t>
      </w:r>
      <w:r w:rsidR="004D644E">
        <w:rPr>
          <w:rStyle w:val="s1ppyq"/>
          <w:b/>
          <w:bCs/>
          <w:color w:val="000000"/>
        </w:rPr>
        <w:t xml:space="preserve"> </w:t>
      </w:r>
      <w:r w:rsidR="004D644E">
        <w:rPr>
          <w:rStyle w:val="s1ppyq"/>
          <w:color w:val="000000"/>
        </w:rPr>
        <w:t xml:space="preserve">conçoit des systèmes innovants pour la </w:t>
      </w:r>
      <w:r w:rsidR="004D644E">
        <w:rPr>
          <w:rStyle w:val="s1ppyq"/>
          <w:b/>
          <w:bCs/>
          <w:color w:val="000000"/>
        </w:rPr>
        <w:t>récupération, le traitement et l'évacuation durable des eaux</w:t>
      </w:r>
      <w:r w:rsidR="004D644E">
        <w:rPr>
          <w:rStyle w:val="s1ppyq"/>
          <w:color w:val="000000"/>
        </w:rPr>
        <w:t xml:space="preserve"> pluviales et usées. Nos produits - colonnes, cuves, fosses, citernes - garantissent une réutilisation optimale de l'eau, une infiltration contrôlée dans les sols ainsi qu'un traitement biologique pour les </w:t>
      </w:r>
      <w:r w:rsidR="004D644E">
        <w:rPr>
          <w:rStyle w:val="s1ppyq"/>
          <w:b/>
          <w:bCs/>
          <w:color w:val="000000"/>
        </w:rPr>
        <w:t>usages domestiques et professionnels</w:t>
      </w:r>
      <w:r w:rsidR="004D644E">
        <w:rPr>
          <w:rStyle w:val="s1ppyq"/>
          <w:color w:val="000000"/>
        </w:rPr>
        <w:t>.</w:t>
      </w:r>
      <w:r w:rsidR="003561A1">
        <w:rPr>
          <w:rStyle w:val="s1ppyq"/>
          <w:color w:val="000000"/>
        </w:rPr>
        <w:t xml:space="preserve"> </w:t>
      </w:r>
      <w:hyperlink r:id="rId7" w:tgtFrame="_blank" w:history="1">
        <w:r w:rsidR="004D644E">
          <w:rPr>
            <w:rStyle w:val="Lienhypertexte"/>
            <w:b/>
            <w:bCs/>
            <w:i/>
            <w:iCs/>
            <w:color w:val="2995C9"/>
          </w:rPr>
          <w:t>https://www.ds-eau.fr/</w:t>
        </w:r>
      </w:hyperlink>
    </w:p>
    <w:p w:rsidR="004D644E" w:rsidRDefault="004D644E" w:rsidP="003561A1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34290</wp:posOffset>
            </wp:positionV>
            <wp:extent cx="2484783" cy="1143000"/>
            <wp:effectExtent l="0" t="0" r="0" b="0"/>
            <wp:wrapNone/>
            <wp:docPr id="4" name="Image 4" descr="Une image contenant plein ai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Une image contenant plein air&#10;&#10;Description générée automatiquement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783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C93" w:rsidRDefault="00395C93" w:rsidP="004D644E">
      <w:pPr>
        <w:rPr>
          <w:rStyle w:val="s1ppyq"/>
          <w:b/>
          <w:bCs/>
          <w:color w:val="000000"/>
          <w:u w:val="single"/>
        </w:rPr>
      </w:pPr>
    </w:p>
    <w:p w:rsidR="00395C93" w:rsidRDefault="00395C93" w:rsidP="00395C93">
      <w:pPr>
        <w:tabs>
          <w:tab w:val="left" w:pos="7420"/>
        </w:tabs>
        <w:rPr>
          <w:rStyle w:val="s1ppyq"/>
          <w:b/>
          <w:bCs/>
          <w:color w:val="000000"/>
          <w:u w:val="single"/>
        </w:rPr>
      </w:pPr>
    </w:p>
    <w:p w:rsidR="00395C93" w:rsidRDefault="00395C93" w:rsidP="004D644E">
      <w:pPr>
        <w:rPr>
          <w:rStyle w:val="s1ppyq"/>
          <w:b/>
          <w:bCs/>
          <w:color w:val="000000"/>
          <w:u w:val="single"/>
        </w:rPr>
      </w:pPr>
    </w:p>
    <w:p w:rsidR="00395C93" w:rsidRDefault="00395C93" w:rsidP="004D644E">
      <w:pPr>
        <w:rPr>
          <w:rStyle w:val="s1ppyq"/>
          <w:b/>
          <w:bCs/>
          <w:color w:val="000000"/>
          <w:u w:val="single"/>
        </w:rPr>
      </w:pPr>
    </w:p>
    <w:p w:rsidR="004D644E" w:rsidRDefault="004D644E" w:rsidP="004D644E">
      <w:r>
        <w:rPr>
          <w:rStyle w:val="s1ppyq"/>
          <w:b/>
          <w:bCs/>
          <w:color w:val="000000"/>
          <w:u w:val="single"/>
        </w:rPr>
        <w:t>OTIUM</w:t>
      </w:r>
      <w:r>
        <w:rPr>
          <w:rStyle w:val="s1ppyq"/>
          <w:color w:val="000000"/>
        </w:rPr>
        <w:t xml:space="preserve"> est</w:t>
      </w:r>
      <w:r>
        <w:rPr>
          <w:rStyle w:val="s1ppyq"/>
          <w:b/>
          <w:bCs/>
          <w:color w:val="000000"/>
        </w:rPr>
        <w:t xml:space="preserve"> </w:t>
      </w:r>
      <w:r>
        <w:rPr>
          <w:rStyle w:val="s1ppyq"/>
          <w:color w:val="000000"/>
        </w:rPr>
        <w:t xml:space="preserve">lancée en janvier 2023 : des </w:t>
      </w:r>
      <w:r>
        <w:rPr>
          <w:rStyle w:val="s1ppyq"/>
          <w:b/>
          <w:bCs/>
          <w:color w:val="000000"/>
        </w:rPr>
        <w:t>produits design et éco-responsables pour le jardin</w:t>
      </w:r>
      <w:r>
        <w:rPr>
          <w:rStyle w:val="s1ppyq"/>
          <w:color w:val="000000"/>
        </w:rPr>
        <w:t xml:space="preserve">, des pots hauts en couleurs et du mobilier de jardin innovants, indéformables, incassables, résistants aux UV et au gel, </w:t>
      </w:r>
      <w:r>
        <w:rPr>
          <w:rStyle w:val="s1ppyq"/>
          <w:b/>
          <w:bCs/>
          <w:color w:val="000000"/>
        </w:rPr>
        <w:t>100% recyclées et recyclables</w:t>
      </w:r>
      <w:r>
        <w:rPr>
          <w:rStyle w:val="s1ppyq"/>
          <w:color w:val="000000"/>
        </w:rPr>
        <w:t>. 13 gammes et 10 coloris tendances sont disponibles pour agrémenter les espaces intérieurs et extérieurs.</w:t>
      </w:r>
      <w:r w:rsidR="003561A1">
        <w:rPr>
          <w:rStyle w:val="s1ppyq"/>
          <w:color w:val="000000"/>
        </w:rPr>
        <w:t xml:space="preserve"> </w:t>
      </w:r>
      <w:hyperlink r:id="rId9" w:tgtFrame="_blank" w:history="1">
        <w:r>
          <w:rPr>
            <w:rStyle w:val="Lienhypertexte"/>
            <w:b/>
            <w:bCs/>
            <w:i/>
            <w:iCs/>
            <w:color w:val="2995C9"/>
          </w:rPr>
          <w:t>https://www.otium-design.com/fr/</w:t>
        </w:r>
      </w:hyperlink>
    </w:p>
    <w:p w:rsidR="003561A1" w:rsidRDefault="00395C93" w:rsidP="004D644E"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2897505</wp:posOffset>
            </wp:positionH>
            <wp:positionV relativeFrom="paragraph">
              <wp:posOffset>97155</wp:posOffset>
            </wp:positionV>
            <wp:extent cx="2520950" cy="1691148"/>
            <wp:effectExtent l="19050" t="0" r="0" b="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881" cy="1696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61A1">
        <w:rPr>
          <w:b/>
          <w:bCs/>
          <w:noProof/>
          <w:color w:val="000000"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687705</wp:posOffset>
            </wp:positionH>
            <wp:positionV relativeFrom="paragraph">
              <wp:posOffset>103505</wp:posOffset>
            </wp:positionV>
            <wp:extent cx="1689100" cy="1689100"/>
            <wp:effectExtent l="0" t="0" r="6350" b="6350"/>
            <wp:wrapNone/>
            <wp:docPr id="5" name="Image 5" descr="Une image contenant arbre, ciel, plein air, jardi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Une image contenant arbre, ciel, plein air, jardin&#10;&#10;Description générée automatiquement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61A1" w:rsidRDefault="003561A1" w:rsidP="004D644E"/>
    <w:p w:rsidR="003561A1" w:rsidRDefault="003561A1" w:rsidP="004D644E"/>
    <w:p w:rsidR="003561A1" w:rsidRDefault="003561A1" w:rsidP="004D644E"/>
    <w:p w:rsidR="003561A1" w:rsidRDefault="003561A1" w:rsidP="004D644E"/>
    <w:p w:rsidR="003561A1" w:rsidRDefault="003561A1" w:rsidP="004D644E"/>
    <w:p w:rsidR="003561A1" w:rsidRDefault="003561A1" w:rsidP="004D644E"/>
    <w:p w:rsidR="003561A1" w:rsidRDefault="003561A1" w:rsidP="004D644E">
      <w:r w:rsidRPr="003561A1">
        <w:rPr>
          <w:b/>
          <w:bCs/>
        </w:rPr>
        <w:t>Contact Presse</w:t>
      </w:r>
      <w:r>
        <w:t xml:space="preserve"> : </w:t>
      </w:r>
    </w:p>
    <w:p w:rsidR="003561A1" w:rsidRDefault="003561A1" w:rsidP="004D644E">
      <w:r>
        <w:t>Nathalie Daoud</w:t>
      </w:r>
      <w:r>
        <w:tab/>
        <w:t xml:space="preserve">- Tel : 07 69 62 63 28 – Mail : </w:t>
      </w:r>
      <w:hyperlink r:id="rId12" w:history="1">
        <w:r w:rsidRPr="00817996">
          <w:rPr>
            <w:rStyle w:val="Lienhypertexte"/>
          </w:rPr>
          <w:t>nathalie@ds-eau.fr</w:t>
        </w:r>
      </w:hyperlink>
      <w:r>
        <w:t xml:space="preserve"> </w:t>
      </w:r>
    </w:p>
    <w:p w:rsidR="003561A1" w:rsidRDefault="003561A1" w:rsidP="004D644E">
      <w:r w:rsidRPr="003561A1">
        <w:rPr>
          <w:b/>
          <w:bCs/>
        </w:rPr>
        <w:t>DS Eau France</w:t>
      </w:r>
      <w:r>
        <w:t> : Technopole de Sophia-Antipolis – 1503, Route de Dolines – 06560 Valbon</w:t>
      </w:r>
      <w:r w:rsidR="00395C93">
        <w:t>ne</w:t>
      </w:r>
    </w:p>
    <w:sectPr w:rsidR="003561A1" w:rsidSect="00905067">
      <w:pgSz w:w="11906" w:h="16838"/>
      <w:pgMar w:top="1304" w:right="130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644E"/>
    <w:rsid w:val="003561A1"/>
    <w:rsid w:val="00395C93"/>
    <w:rsid w:val="004077AA"/>
    <w:rsid w:val="004C66D9"/>
    <w:rsid w:val="004D644E"/>
    <w:rsid w:val="004D7504"/>
    <w:rsid w:val="0090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6D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D6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1ppyq">
    <w:name w:val="s1ppyq"/>
    <w:basedOn w:val="Policepardfaut"/>
    <w:rsid w:val="004D644E"/>
  </w:style>
  <w:style w:type="character" w:styleId="Lienhypertexte">
    <w:name w:val="Hyperlink"/>
    <w:basedOn w:val="Policepardfaut"/>
    <w:uiPriority w:val="99"/>
    <w:unhideWhenUsed/>
    <w:rsid w:val="004D644E"/>
    <w:rPr>
      <w:color w:val="0000FF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3561A1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4077A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5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ds-eau.fr" TargetMode="External"/><Relationship Id="rId12" Type="http://schemas.openxmlformats.org/officeDocument/2006/relationships/hyperlink" Target="mailto:nathalie@ds-eau.f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hyperlink" Target="https://www.otium-design.com/f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261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Daoud</dc:creator>
  <cp:keywords/>
  <dc:description/>
  <cp:lastModifiedBy>Utilisateur</cp:lastModifiedBy>
  <cp:revision>3</cp:revision>
  <dcterms:created xsi:type="dcterms:W3CDTF">2023-03-16T14:29:00Z</dcterms:created>
  <dcterms:modified xsi:type="dcterms:W3CDTF">2023-03-17T09:38:00Z</dcterms:modified>
</cp:coreProperties>
</file>