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FDB" w:rsidRDefault="003A0FDB" w:rsidP="003A0FDB">
      <w:pPr>
        <w:pStyle w:val="Titre"/>
        <w:jc w:val="center"/>
        <w:rPr>
          <w:rFonts w:ascii="Poppins" w:hAnsi="Poppins" w:cs="Poppins"/>
          <w:b/>
          <w:bCs/>
          <w:color w:val="C00000"/>
          <w:sz w:val="28"/>
          <w:szCs w:val="28"/>
        </w:rPr>
      </w:pPr>
      <w:r>
        <w:rPr>
          <w:rFonts w:ascii="Poppins" w:hAnsi="Poppins" w:cs="Poppins"/>
          <w:b/>
          <w:bCs/>
          <w:noProof/>
          <w:sz w:val="18"/>
          <w:szCs w:val="18"/>
          <w:lang w:eastAsia="fr-FR"/>
        </w:rPr>
        <w:drawing>
          <wp:anchor distT="0" distB="0" distL="114300" distR="114300" simplePos="0" relativeHeight="251660288" behindDoc="0" locked="0" layoutInCell="1" allowOverlap="1">
            <wp:simplePos x="0" y="0"/>
            <wp:positionH relativeFrom="page">
              <wp:align>center</wp:align>
            </wp:positionH>
            <wp:positionV relativeFrom="paragraph">
              <wp:posOffset>-287655</wp:posOffset>
            </wp:positionV>
            <wp:extent cx="2365401" cy="923925"/>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30016" r="963" b="31300"/>
                    <a:stretch/>
                  </pic:blipFill>
                  <pic:spPr bwMode="auto">
                    <a:xfrm>
                      <a:off x="0" y="0"/>
                      <a:ext cx="2365401" cy="9239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3A0FDB" w:rsidRDefault="003A0FDB" w:rsidP="003A0FDB">
      <w:pPr>
        <w:pStyle w:val="Titre"/>
        <w:jc w:val="center"/>
        <w:rPr>
          <w:rFonts w:ascii="Poppins" w:hAnsi="Poppins" w:cs="Poppins"/>
          <w:b/>
          <w:bCs/>
          <w:color w:val="C00000"/>
          <w:sz w:val="28"/>
          <w:szCs w:val="28"/>
        </w:rPr>
      </w:pPr>
    </w:p>
    <w:p w:rsidR="003A0FDB" w:rsidRDefault="003A0FDB" w:rsidP="003A0FDB">
      <w:pPr>
        <w:pStyle w:val="Titre"/>
        <w:jc w:val="center"/>
        <w:rPr>
          <w:rFonts w:ascii="Poppins" w:hAnsi="Poppins" w:cs="Poppins"/>
          <w:b/>
          <w:bCs/>
          <w:color w:val="C00000"/>
          <w:sz w:val="28"/>
          <w:szCs w:val="28"/>
        </w:rPr>
      </w:pPr>
    </w:p>
    <w:p w:rsidR="009D6BBA" w:rsidRDefault="009D6BBA" w:rsidP="009D6BBA">
      <w:pPr>
        <w:pStyle w:val="Titre"/>
        <w:rPr>
          <w:rFonts w:ascii="Poppins" w:hAnsi="Poppins" w:cs="Poppins"/>
          <w:b/>
          <w:bCs/>
          <w:color w:val="C00000"/>
          <w:sz w:val="24"/>
          <w:szCs w:val="24"/>
        </w:rPr>
      </w:pPr>
    </w:p>
    <w:p w:rsidR="008F16C7" w:rsidRPr="00E11694" w:rsidRDefault="006C4095" w:rsidP="003A0FDB">
      <w:pPr>
        <w:pStyle w:val="Titre"/>
        <w:jc w:val="center"/>
        <w:rPr>
          <w:rFonts w:ascii="Montserrat" w:hAnsi="Montserrat" w:cs="Poppins"/>
          <w:b/>
          <w:bCs/>
          <w:color w:val="C00000"/>
          <w:sz w:val="24"/>
          <w:szCs w:val="24"/>
        </w:rPr>
      </w:pPr>
      <w:r w:rsidRPr="00E11694">
        <w:rPr>
          <w:rFonts w:ascii="Montserrat" w:hAnsi="Montserrat" w:cs="Poppins"/>
          <w:b/>
          <w:bCs/>
          <w:color w:val="C00000"/>
          <w:sz w:val="24"/>
          <w:szCs w:val="24"/>
        </w:rPr>
        <w:t>Krampouz dévoile sa</w:t>
      </w:r>
      <w:r w:rsidR="00FF5D55" w:rsidRPr="00E11694">
        <w:rPr>
          <w:rFonts w:ascii="Montserrat" w:hAnsi="Montserrat" w:cs="Poppins"/>
          <w:b/>
          <w:bCs/>
          <w:color w:val="C00000"/>
          <w:sz w:val="24"/>
          <w:szCs w:val="24"/>
        </w:rPr>
        <w:t xml:space="preserve"> nouvelle</w:t>
      </w:r>
      <w:r w:rsidRPr="00E11694">
        <w:rPr>
          <w:rFonts w:ascii="Montserrat" w:hAnsi="Montserrat" w:cs="Poppins"/>
          <w:b/>
          <w:bCs/>
          <w:color w:val="C00000"/>
          <w:sz w:val="24"/>
          <w:szCs w:val="24"/>
        </w:rPr>
        <w:t xml:space="preserve"> collection </w:t>
      </w:r>
      <w:r w:rsidR="008D4E6C" w:rsidRPr="00E11694">
        <w:rPr>
          <w:rFonts w:ascii="Montserrat" w:hAnsi="Montserrat" w:cs="Poppins"/>
          <w:b/>
          <w:bCs/>
          <w:color w:val="C00000"/>
          <w:sz w:val="24"/>
          <w:szCs w:val="24"/>
        </w:rPr>
        <w:t>de planchas</w:t>
      </w:r>
      <w:r w:rsidR="00393663" w:rsidRPr="00E11694">
        <w:rPr>
          <w:rFonts w:ascii="Montserrat" w:hAnsi="Montserrat" w:cs="Poppins"/>
          <w:b/>
          <w:bCs/>
          <w:color w:val="C00000"/>
          <w:sz w:val="24"/>
          <w:szCs w:val="24"/>
        </w:rPr>
        <w:t xml:space="preserve"> en</w:t>
      </w:r>
      <w:r w:rsidR="008D4E6C" w:rsidRPr="00E11694">
        <w:rPr>
          <w:rFonts w:ascii="Montserrat" w:hAnsi="Montserrat" w:cs="Poppins"/>
          <w:b/>
          <w:bCs/>
          <w:color w:val="C00000"/>
          <w:sz w:val="24"/>
          <w:szCs w:val="24"/>
        </w:rPr>
        <w:t xml:space="preserve"> </w:t>
      </w:r>
      <w:r w:rsidR="00A4306F" w:rsidRPr="00E11694">
        <w:rPr>
          <w:rFonts w:ascii="Montserrat" w:hAnsi="Montserrat" w:cs="Poppins"/>
          <w:b/>
          <w:bCs/>
          <w:color w:val="C00000"/>
          <w:sz w:val="24"/>
          <w:szCs w:val="24"/>
        </w:rPr>
        <w:t>inox</w:t>
      </w:r>
      <w:r w:rsidR="008F16C7" w:rsidRPr="00E11694">
        <w:rPr>
          <w:rFonts w:ascii="Montserrat" w:hAnsi="Montserrat" w:cs="Poppins"/>
          <w:b/>
          <w:bCs/>
          <w:color w:val="C00000"/>
          <w:sz w:val="24"/>
          <w:szCs w:val="24"/>
        </w:rPr>
        <w:t xml:space="preserve"> pour 2024</w:t>
      </w:r>
      <w:r w:rsidR="003A0FDB" w:rsidRPr="00E11694">
        <w:rPr>
          <w:rFonts w:ascii="Montserrat" w:hAnsi="Montserrat" w:cs="Poppins"/>
          <w:b/>
          <w:bCs/>
          <w:color w:val="C00000"/>
          <w:sz w:val="24"/>
          <w:szCs w:val="24"/>
        </w:rPr>
        <w:t xml:space="preserve">, </w:t>
      </w:r>
    </w:p>
    <w:p w:rsidR="00100282" w:rsidRPr="00E11694" w:rsidRDefault="003A0FDB" w:rsidP="003A0FDB">
      <w:pPr>
        <w:pStyle w:val="Titre"/>
        <w:jc w:val="center"/>
        <w:rPr>
          <w:rFonts w:ascii="Montserrat" w:hAnsi="Montserrat" w:cs="Poppins"/>
          <w:b/>
          <w:bCs/>
          <w:color w:val="C00000"/>
          <w:sz w:val="24"/>
          <w:szCs w:val="24"/>
        </w:rPr>
      </w:pPr>
      <w:r w:rsidRPr="00E11694">
        <w:rPr>
          <w:rFonts w:ascii="Montserrat" w:hAnsi="Montserrat" w:cs="Poppins"/>
          <w:b/>
          <w:bCs/>
          <w:color w:val="C00000"/>
          <w:sz w:val="24"/>
          <w:szCs w:val="24"/>
        </w:rPr>
        <w:t xml:space="preserve"> </w:t>
      </w:r>
      <w:proofErr w:type="gramStart"/>
      <w:r w:rsidRPr="00E11694">
        <w:rPr>
          <w:rFonts w:ascii="Montserrat" w:hAnsi="Montserrat" w:cs="Poppins"/>
          <w:b/>
          <w:bCs/>
          <w:color w:val="C00000"/>
          <w:sz w:val="24"/>
          <w:szCs w:val="24"/>
        </w:rPr>
        <w:t>alliance</w:t>
      </w:r>
      <w:proofErr w:type="gramEnd"/>
      <w:r w:rsidRPr="00E11694">
        <w:rPr>
          <w:rFonts w:ascii="Montserrat" w:hAnsi="Montserrat" w:cs="Poppins"/>
          <w:b/>
          <w:bCs/>
          <w:color w:val="C00000"/>
          <w:sz w:val="24"/>
          <w:szCs w:val="24"/>
        </w:rPr>
        <w:t xml:space="preserve"> de la robustesse, de la précision et du plaisir.</w:t>
      </w:r>
    </w:p>
    <w:p w:rsidR="00C24CE2" w:rsidRDefault="00C24CE2" w:rsidP="008329A4">
      <w:pPr>
        <w:jc w:val="both"/>
        <w:rPr>
          <w:rFonts w:ascii="Poppins" w:hAnsi="Poppins" w:cs="Poppins"/>
          <w:color w:val="FF0000"/>
          <w:sz w:val="18"/>
          <w:szCs w:val="18"/>
        </w:rPr>
      </w:pPr>
    </w:p>
    <w:p w:rsidR="00E11694" w:rsidRDefault="00E11694" w:rsidP="00E11694">
      <w:pPr>
        <w:autoSpaceDE w:val="0"/>
        <w:autoSpaceDN w:val="0"/>
        <w:adjustRightInd w:val="0"/>
        <w:spacing w:after="0" w:line="240" w:lineRule="auto"/>
        <w:rPr>
          <w:rFonts w:ascii="Montserrat-Regular" w:hAnsi="Montserrat-Regular" w:cs="Montserrat-Regular"/>
          <w:color w:val="52586C"/>
        </w:rPr>
      </w:pPr>
      <w:r>
        <w:rPr>
          <w:rFonts w:ascii="Montserrat-Regular" w:hAnsi="Montserrat-Regular" w:cs="Montserrat-Regular"/>
          <w:color w:val="52586C"/>
        </w:rPr>
        <w:t>La tendance se confirme : la plancha séduit le grand public.</w:t>
      </w:r>
    </w:p>
    <w:p w:rsidR="00E11694" w:rsidRDefault="00E11694" w:rsidP="00E11694">
      <w:pPr>
        <w:autoSpaceDE w:val="0"/>
        <w:autoSpaceDN w:val="0"/>
        <w:adjustRightInd w:val="0"/>
        <w:spacing w:after="0" w:line="240" w:lineRule="auto"/>
        <w:rPr>
          <w:rFonts w:ascii="Montserrat-Bold" w:hAnsi="Montserrat-Bold" w:cs="Montserrat-Bold"/>
          <w:b/>
          <w:bCs/>
          <w:color w:val="52586C"/>
        </w:rPr>
      </w:pPr>
      <w:r>
        <w:rPr>
          <w:rFonts w:ascii="Montserrat-Bold" w:hAnsi="Montserrat-Bold" w:cs="Montserrat-Bold"/>
          <w:b/>
          <w:bCs/>
          <w:color w:val="52586C"/>
        </w:rPr>
        <w:t>Leader de la plancha en inox</w:t>
      </w:r>
      <w:r>
        <w:rPr>
          <w:rFonts w:ascii="Montserrat-Regular" w:hAnsi="Montserrat-Regular" w:cs="Montserrat-Regular"/>
          <w:color w:val="52586C"/>
        </w:rPr>
        <w:t xml:space="preserve">, Krampouz est fière d’une </w:t>
      </w:r>
      <w:r>
        <w:rPr>
          <w:rFonts w:ascii="Montserrat-Bold" w:hAnsi="Montserrat-Bold" w:cs="Montserrat-Bold"/>
          <w:b/>
          <w:bCs/>
          <w:color w:val="52586C"/>
        </w:rPr>
        <w:t xml:space="preserve">fabrication 100% française </w:t>
      </w:r>
      <w:r>
        <w:rPr>
          <w:rFonts w:ascii="Montserrat-Regular" w:hAnsi="Montserrat-Regular" w:cs="Montserrat-Regular"/>
          <w:color w:val="52586C"/>
        </w:rPr>
        <w:t>qui lui permet depuis plus de 70 ans d’être un acteur reconnu sur le marché des</w:t>
      </w:r>
      <w:r>
        <w:rPr>
          <w:rFonts w:ascii="Montserrat-Bold" w:hAnsi="Montserrat-Bold" w:cs="Montserrat-Bold"/>
          <w:b/>
          <w:bCs/>
          <w:color w:val="52586C"/>
        </w:rPr>
        <w:t xml:space="preserve"> appareils de cuisson haut de gamme.</w:t>
      </w:r>
    </w:p>
    <w:p w:rsidR="00E11694" w:rsidRPr="00E11694" w:rsidRDefault="00E11694" w:rsidP="00E11694">
      <w:pPr>
        <w:autoSpaceDE w:val="0"/>
        <w:autoSpaceDN w:val="0"/>
        <w:adjustRightInd w:val="0"/>
        <w:spacing w:after="0" w:line="240" w:lineRule="auto"/>
        <w:rPr>
          <w:rFonts w:ascii="Montserrat-Bold" w:hAnsi="Montserrat-Bold" w:cs="Montserrat-Bold"/>
          <w:b/>
          <w:bCs/>
          <w:color w:val="52586C"/>
        </w:rPr>
      </w:pPr>
      <w:r>
        <w:rPr>
          <w:rFonts w:ascii="Montserrat-Regular" w:hAnsi="Montserrat-Regular" w:cs="Montserrat-Regular"/>
          <w:color w:val="52586C"/>
        </w:rPr>
        <w:t xml:space="preserve">Avec ses planchas tout inox, Krampouz prône </w:t>
      </w:r>
      <w:r>
        <w:rPr>
          <w:rFonts w:ascii="Montserrat-Bold" w:hAnsi="Montserrat-Bold" w:cs="Montserrat-Bold"/>
          <w:b/>
          <w:bCs/>
          <w:color w:val="52586C"/>
        </w:rPr>
        <w:t>une nouvelle façon de cuisiner, à la fois saine et savoureuse</w:t>
      </w:r>
      <w:r>
        <w:rPr>
          <w:rFonts w:ascii="Montserrat-Regular" w:hAnsi="Montserrat-Regular" w:cs="Montserrat-Regular"/>
          <w:color w:val="52586C"/>
        </w:rPr>
        <w:t xml:space="preserve">, et offre une véritable expérience de la </w:t>
      </w:r>
      <w:r>
        <w:rPr>
          <w:rFonts w:ascii="Montserrat-Bold" w:hAnsi="Montserrat-Bold" w:cs="Montserrat-Bold"/>
          <w:b/>
          <w:bCs/>
          <w:color w:val="52586C"/>
        </w:rPr>
        <w:t>gastronomie de plein air</w:t>
      </w:r>
      <w:r>
        <w:rPr>
          <w:rFonts w:ascii="Montserrat-Regular" w:hAnsi="Montserrat-Regular" w:cs="Montserrat-Regular"/>
          <w:color w:val="52586C"/>
        </w:rPr>
        <w:t>. Sur une plancha on ne grille pas, on cuisine des plats variés et</w:t>
      </w:r>
      <w:r>
        <w:rPr>
          <w:rFonts w:ascii="Montserrat-Bold" w:hAnsi="Montserrat-Bold" w:cs="Montserrat-Bold"/>
          <w:b/>
          <w:bCs/>
          <w:color w:val="52586C"/>
        </w:rPr>
        <w:t xml:space="preserve"> </w:t>
      </w:r>
      <w:r>
        <w:rPr>
          <w:rFonts w:ascii="Montserrat-Regular" w:hAnsi="Montserrat-Regular" w:cs="Montserrat-Regular"/>
          <w:color w:val="52586C"/>
        </w:rPr>
        <w:t>équilibrés, de l’entrée jusqu’au dessert. Exit la préparation du feu, la surveillance des</w:t>
      </w:r>
      <w:r>
        <w:rPr>
          <w:rFonts w:ascii="Montserrat-Bold" w:hAnsi="Montserrat-Bold" w:cs="Montserrat-Bold"/>
          <w:b/>
          <w:bCs/>
          <w:color w:val="52586C"/>
        </w:rPr>
        <w:t xml:space="preserve"> </w:t>
      </w:r>
      <w:r>
        <w:rPr>
          <w:rFonts w:ascii="Montserrat-Regular" w:hAnsi="Montserrat-Regular" w:cs="Montserrat-Regular"/>
          <w:color w:val="52586C"/>
        </w:rPr>
        <w:t>braises et des fumées, la plancha Krampouz est facile à mettre en marche, à utiliser</w:t>
      </w:r>
      <w:r>
        <w:rPr>
          <w:rFonts w:ascii="Montserrat-Bold" w:hAnsi="Montserrat-Bold" w:cs="Montserrat-Bold"/>
          <w:b/>
          <w:bCs/>
          <w:color w:val="52586C"/>
        </w:rPr>
        <w:t xml:space="preserve"> </w:t>
      </w:r>
      <w:r>
        <w:rPr>
          <w:rFonts w:ascii="Montserrat-Regular" w:hAnsi="Montserrat-Regular" w:cs="Montserrat-Regular"/>
          <w:color w:val="52586C"/>
        </w:rPr>
        <w:t>et à nettoyer.</w:t>
      </w:r>
    </w:p>
    <w:p w:rsidR="00E11694" w:rsidRDefault="00E11694" w:rsidP="00E11694">
      <w:pPr>
        <w:autoSpaceDE w:val="0"/>
        <w:autoSpaceDN w:val="0"/>
        <w:adjustRightInd w:val="0"/>
        <w:spacing w:after="0" w:line="240" w:lineRule="auto"/>
        <w:rPr>
          <w:rFonts w:ascii="Montserrat-Bold" w:hAnsi="Montserrat-Bold" w:cs="Montserrat-Bold"/>
          <w:b/>
          <w:bCs/>
          <w:color w:val="52586C"/>
        </w:rPr>
      </w:pPr>
      <w:r>
        <w:rPr>
          <w:rFonts w:ascii="Montserrat-Regular" w:hAnsi="Montserrat-Regular" w:cs="Montserrat-Regular"/>
          <w:color w:val="52586C"/>
        </w:rPr>
        <w:t xml:space="preserve">Place à </w:t>
      </w:r>
      <w:r>
        <w:rPr>
          <w:rFonts w:ascii="Montserrat-Bold" w:hAnsi="Montserrat-Bold" w:cs="Montserrat-Bold"/>
          <w:b/>
          <w:bCs/>
          <w:color w:val="52586C"/>
        </w:rPr>
        <w:t>la convivialité et au partage !</w:t>
      </w:r>
    </w:p>
    <w:p w:rsidR="003A0FDB" w:rsidRPr="00E11694" w:rsidRDefault="00E11694" w:rsidP="00E11694">
      <w:pPr>
        <w:autoSpaceDE w:val="0"/>
        <w:autoSpaceDN w:val="0"/>
        <w:adjustRightInd w:val="0"/>
        <w:spacing w:after="0" w:line="240" w:lineRule="auto"/>
        <w:rPr>
          <w:rFonts w:ascii="Montserrat-Regular" w:hAnsi="Montserrat-Regular" w:cs="Montserrat-Regular"/>
          <w:color w:val="52586C"/>
        </w:rPr>
      </w:pPr>
      <w:r>
        <w:rPr>
          <w:rFonts w:ascii="Montserrat-Regular" w:hAnsi="Montserrat-Regular" w:cs="Montserrat-Regular"/>
          <w:color w:val="52586C"/>
        </w:rPr>
        <w:t xml:space="preserve">Avec l’objectif de développer encore davantage le marché de la plancha, et notamment celui de la plancha électrique en plein essor, Krampouz apporte des </w:t>
      </w:r>
      <w:r>
        <w:rPr>
          <w:rFonts w:ascii="Montserrat-Bold" w:hAnsi="Montserrat-Bold" w:cs="Montserrat-Bold"/>
          <w:b/>
          <w:bCs/>
          <w:color w:val="52586C"/>
        </w:rPr>
        <w:t xml:space="preserve">améliorations design et ergonomiques </w:t>
      </w:r>
      <w:r>
        <w:rPr>
          <w:rFonts w:ascii="Montserrat-Regular" w:hAnsi="Montserrat-Regular" w:cs="Montserrat-Regular"/>
          <w:color w:val="52586C"/>
        </w:rPr>
        <w:t xml:space="preserve">à des appareils qui ont su s’installer comme des références sur le marché. La marque peut pour cela compter sur son </w:t>
      </w:r>
      <w:r>
        <w:rPr>
          <w:rFonts w:ascii="Montserrat-Bold" w:hAnsi="Montserrat-Bold" w:cs="Montserrat-Bold"/>
          <w:b/>
          <w:bCs/>
          <w:color w:val="52586C"/>
        </w:rPr>
        <w:t>alliance ultra-performante de l’inox et de l’énergie électrique.</w:t>
      </w:r>
    </w:p>
    <w:p w:rsidR="00E11694" w:rsidRDefault="00E11694" w:rsidP="00E11694">
      <w:pPr>
        <w:jc w:val="both"/>
        <w:rPr>
          <w:rFonts w:ascii="Poppins" w:hAnsi="Poppins" w:cs="Poppins"/>
          <w:b/>
          <w:bCs/>
          <w:sz w:val="18"/>
          <w:szCs w:val="18"/>
        </w:rPr>
      </w:pPr>
    </w:p>
    <w:p w:rsidR="00371AE6" w:rsidRDefault="00E11694" w:rsidP="003A0FDB">
      <w:pPr>
        <w:jc w:val="center"/>
        <w:rPr>
          <w:rFonts w:ascii="Poppins" w:hAnsi="Poppins" w:cs="Poppins"/>
          <w:b/>
          <w:bCs/>
          <w:sz w:val="18"/>
          <w:szCs w:val="18"/>
        </w:rPr>
      </w:pPr>
      <w:r>
        <w:rPr>
          <w:rFonts w:ascii="Poppins" w:hAnsi="Poppins" w:cs="Poppins"/>
          <w:b/>
          <w:bCs/>
          <w:noProof/>
          <w:sz w:val="18"/>
          <w:szCs w:val="18"/>
          <w:lang w:eastAsia="fr-FR"/>
        </w:rPr>
        <w:drawing>
          <wp:inline distT="0" distB="0" distL="0" distR="0">
            <wp:extent cx="5941060" cy="3961130"/>
            <wp:effectExtent l="0" t="0" r="2540" b="127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1060" cy="3961130"/>
                    </a:xfrm>
                    <a:prstGeom prst="rect">
                      <a:avLst/>
                    </a:prstGeom>
                  </pic:spPr>
                </pic:pic>
              </a:graphicData>
            </a:graphic>
          </wp:inline>
        </w:drawing>
      </w:r>
    </w:p>
    <w:p w:rsidR="003A0FDB" w:rsidRPr="00C24CE2" w:rsidRDefault="003A0FDB" w:rsidP="003A0FDB">
      <w:pPr>
        <w:jc w:val="center"/>
        <w:rPr>
          <w:rFonts w:ascii="Poppins" w:hAnsi="Poppins" w:cs="Poppins"/>
          <w:b/>
          <w:bCs/>
          <w:sz w:val="18"/>
          <w:szCs w:val="18"/>
        </w:rPr>
      </w:pPr>
    </w:p>
    <w:p w:rsidR="00E11694" w:rsidRDefault="00E11694" w:rsidP="008F16C7">
      <w:pPr>
        <w:jc w:val="both"/>
        <w:rPr>
          <w:rFonts w:ascii="Poppins" w:hAnsi="Poppins" w:cs="Poppins"/>
          <w:b/>
          <w:bCs/>
          <w:color w:val="C00000"/>
        </w:rPr>
      </w:pPr>
    </w:p>
    <w:p w:rsidR="00E11694" w:rsidRDefault="00E11694" w:rsidP="008F16C7">
      <w:pPr>
        <w:jc w:val="both"/>
        <w:rPr>
          <w:rFonts w:ascii="Poppins" w:hAnsi="Poppins" w:cs="Poppins"/>
          <w:b/>
          <w:bCs/>
          <w:color w:val="C00000"/>
        </w:rPr>
      </w:pPr>
    </w:p>
    <w:p w:rsidR="00226541" w:rsidRDefault="00226541" w:rsidP="008F16C7">
      <w:pPr>
        <w:jc w:val="both"/>
        <w:rPr>
          <w:rFonts w:ascii="Poppins" w:hAnsi="Poppins" w:cs="Poppins"/>
          <w:b/>
          <w:bCs/>
          <w:color w:val="C00000"/>
        </w:rPr>
      </w:pPr>
    </w:p>
    <w:p w:rsidR="00226541" w:rsidRDefault="00226541" w:rsidP="008F16C7">
      <w:pPr>
        <w:jc w:val="both"/>
        <w:rPr>
          <w:rFonts w:ascii="Poppins" w:hAnsi="Poppins" w:cs="Poppins"/>
          <w:b/>
          <w:bCs/>
          <w:color w:val="C00000"/>
        </w:rPr>
      </w:pPr>
    </w:p>
    <w:p w:rsidR="00E11694" w:rsidRDefault="00E11694" w:rsidP="00E11694">
      <w:pPr>
        <w:pStyle w:val="Titre"/>
        <w:jc w:val="center"/>
        <w:rPr>
          <w:rFonts w:ascii="Montserrat" w:hAnsi="Montserrat" w:cs="Poppins"/>
          <w:color w:val="C00000"/>
          <w:sz w:val="24"/>
          <w:szCs w:val="24"/>
        </w:rPr>
      </w:pPr>
    </w:p>
    <w:p w:rsidR="00E11694" w:rsidRDefault="00E11694" w:rsidP="00E11694">
      <w:pPr>
        <w:autoSpaceDE w:val="0"/>
        <w:autoSpaceDN w:val="0"/>
        <w:adjustRightInd w:val="0"/>
        <w:spacing w:after="0" w:line="240" w:lineRule="auto"/>
        <w:rPr>
          <w:rFonts w:ascii="Montserrat-SemiBold" w:hAnsi="Montserrat-SemiBold" w:cs="Montserrat-SemiBold"/>
          <w:b/>
          <w:bCs/>
          <w:color w:val="D81921"/>
          <w:sz w:val="28"/>
          <w:szCs w:val="28"/>
        </w:rPr>
      </w:pPr>
      <w:r w:rsidRPr="00E11694">
        <w:rPr>
          <w:rFonts w:ascii="Montserrat-SemiBold" w:hAnsi="Montserrat-SemiBold" w:cs="Montserrat-SemiBold"/>
          <w:b/>
          <w:bCs/>
          <w:color w:val="52586C"/>
          <w:sz w:val="28"/>
          <w:szCs w:val="28"/>
        </w:rPr>
        <w:t>Une gamme intemporelle de planchas en inox</w:t>
      </w:r>
      <w:r w:rsidRPr="00E11694">
        <w:rPr>
          <w:rFonts w:ascii="Montserrat-SemiBold" w:hAnsi="Montserrat-SemiBold" w:cs="Montserrat-SemiBold"/>
          <w:b/>
          <w:bCs/>
          <w:color w:val="D81921"/>
          <w:sz w:val="28"/>
          <w:szCs w:val="28"/>
        </w:rPr>
        <w:t>.</w:t>
      </w:r>
    </w:p>
    <w:p w:rsidR="005135AA" w:rsidRPr="00E11694" w:rsidRDefault="005135AA" w:rsidP="00E11694">
      <w:pPr>
        <w:autoSpaceDE w:val="0"/>
        <w:autoSpaceDN w:val="0"/>
        <w:adjustRightInd w:val="0"/>
        <w:spacing w:after="0" w:line="240" w:lineRule="auto"/>
        <w:rPr>
          <w:rFonts w:ascii="Montserrat-SemiBold" w:hAnsi="Montserrat-SemiBold" w:cs="Montserrat-SemiBold"/>
          <w:b/>
          <w:bCs/>
          <w:color w:val="52586C"/>
          <w:sz w:val="28"/>
          <w:szCs w:val="28"/>
        </w:rPr>
      </w:pPr>
    </w:p>
    <w:p w:rsidR="003A0FDB" w:rsidRPr="00E11694" w:rsidRDefault="00E11694" w:rsidP="00E11694">
      <w:pPr>
        <w:autoSpaceDE w:val="0"/>
        <w:autoSpaceDN w:val="0"/>
        <w:adjustRightInd w:val="0"/>
        <w:spacing w:after="0" w:line="240" w:lineRule="auto"/>
        <w:rPr>
          <w:rFonts w:ascii="Montserrat-Regular" w:hAnsi="Montserrat-Regular" w:cs="Montserrat-Regular"/>
          <w:color w:val="52586C"/>
        </w:rPr>
      </w:pPr>
      <w:r>
        <w:rPr>
          <w:rFonts w:ascii="Montserrat-Regular" w:hAnsi="Montserrat-Regular" w:cs="Montserrat-Regular"/>
          <w:color w:val="52586C"/>
        </w:rPr>
        <w:t xml:space="preserve">Krampouz dévoile sa nouvelle collection de planchas qui sortira sur le marché en 2024, et réaffirme l’identité forte de ses produits : des </w:t>
      </w:r>
      <w:r>
        <w:rPr>
          <w:rFonts w:ascii="Montserrat-Bold" w:hAnsi="Montserrat-Bold" w:cs="Montserrat-Bold"/>
          <w:b/>
          <w:bCs/>
          <w:color w:val="52586C"/>
        </w:rPr>
        <w:t>plaques de cuisson et des châssis 100% inox, ainsi qu’un</w:t>
      </w:r>
      <w:r>
        <w:rPr>
          <w:rFonts w:ascii="Montserrat-Regular" w:hAnsi="Montserrat-Regular" w:cs="Montserrat-Regular"/>
          <w:color w:val="52586C"/>
        </w:rPr>
        <w:t xml:space="preserve"> </w:t>
      </w:r>
      <w:r>
        <w:rPr>
          <w:rFonts w:ascii="Montserrat-Bold" w:hAnsi="Montserrat-Bold" w:cs="Montserrat-Bold"/>
          <w:b/>
          <w:bCs/>
          <w:color w:val="52586C"/>
        </w:rPr>
        <w:t>design robuste, moderne et épuré.</w:t>
      </w:r>
    </w:p>
    <w:p w:rsidR="003A0FDB" w:rsidRPr="00A4306F" w:rsidRDefault="003A0FDB" w:rsidP="009350D9">
      <w:pPr>
        <w:jc w:val="both"/>
        <w:rPr>
          <w:rFonts w:ascii="Poppins" w:hAnsi="Poppins" w:cs="Poppins"/>
          <w:b/>
          <w:bCs/>
          <w:sz w:val="18"/>
          <w:szCs w:val="18"/>
        </w:rPr>
      </w:pPr>
    </w:p>
    <w:p w:rsidR="00FF5D55" w:rsidRDefault="00EA5316" w:rsidP="00E11694">
      <w:pPr>
        <w:autoSpaceDE w:val="0"/>
        <w:autoSpaceDN w:val="0"/>
        <w:adjustRightInd w:val="0"/>
        <w:spacing w:after="0" w:line="240" w:lineRule="auto"/>
        <w:rPr>
          <w:rFonts w:ascii="Montserrat-SemiBold" w:hAnsi="Montserrat-SemiBold" w:cs="Montserrat-SemiBold"/>
          <w:color w:val="52586C"/>
          <w:sz w:val="28"/>
          <w:szCs w:val="28"/>
        </w:rPr>
      </w:pPr>
      <w:r w:rsidRPr="00E11694">
        <w:rPr>
          <w:rFonts w:ascii="Montserrat-SemiBold" w:hAnsi="Montserrat-SemiBold" w:cs="Montserrat-SemiBold"/>
          <w:color w:val="52586C"/>
          <w:sz w:val="28"/>
          <w:szCs w:val="28"/>
        </w:rPr>
        <w:t>Pourquoi l’inox</w:t>
      </w:r>
      <w:r w:rsidR="00A4306F" w:rsidRPr="00E11694">
        <w:rPr>
          <w:rFonts w:ascii="Montserrat-SemiBold" w:hAnsi="Montserrat-SemiBold" w:cs="Montserrat-SemiBold"/>
          <w:color w:val="52586C"/>
          <w:sz w:val="28"/>
          <w:szCs w:val="28"/>
        </w:rPr>
        <w:t> ?</w:t>
      </w:r>
    </w:p>
    <w:p w:rsidR="005135AA" w:rsidRPr="00E11694" w:rsidRDefault="005135AA" w:rsidP="00E11694">
      <w:pPr>
        <w:autoSpaceDE w:val="0"/>
        <w:autoSpaceDN w:val="0"/>
        <w:adjustRightInd w:val="0"/>
        <w:spacing w:after="0" w:line="240" w:lineRule="auto"/>
        <w:rPr>
          <w:rFonts w:ascii="Montserrat-SemiBold" w:hAnsi="Montserrat-SemiBold" w:cs="Montserrat-SemiBold"/>
          <w:color w:val="52586C"/>
          <w:sz w:val="28"/>
          <w:szCs w:val="28"/>
        </w:rPr>
      </w:pPr>
    </w:p>
    <w:p w:rsidR="00E11694" w:rsidRDefault="00E11694" w:rsidP="00E11694">
      <w:pPr>
        <w:autoSpaceDE w:val="0"/>
        <w:autoSpaceDN w:val="0"/>
        <w:adjustRightInd w:val="0"/>
        <w:spacing w:after="0" w:line="240" w:lineRule="auto"/>
        <w:rPr>
          <w:rFonts w:ascii="Montserrat-Regular" w:hAnsi="Montserrat-Regular" w:cs="Montserrat-Regular"/>
          <w:color w:val="52586C"/>
        </w:rPr>
      </w:pPr>
      <w:r>
        <w:rPr>
          <w:rFonts w:ascii="Montserrat-Regular" w:hAnsi="Montserrat-Regular" w:cs="Montserrat-Regular"/>
          <w:noProof/>
          <w:color w:val="52586C"/>
          <w:lang w:eastAsia="fr-FR"/>
        </w:rPr>
        <w:drawing>
          <wp:anchor distT="0" distB="0" distL="114300" distR="114300" simplePos="0" relativeHeight="251676672" behindDoc="0" locked="0" layoutInCell="1" allowOverlap="1">
            <wp:simplePos x="0" y="0"/>
            <wp:positionH relativeFrom="column">
              <wp:posOffset>-4445</wp:posOffset>
            </wp:positionH>
            <wp:positionV relativeFrom="paragraph">
              <wp:posOffset>3175</wp:posOffset>
            </wp:positionV>
            <wp:extent cx="3085681" cy="2057400"/>
            <wp:effectExtent l="0" t="0" r="635" b="0"/>
            <wp:wrapSquare wrapText="bothSides"/>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85681" cy="2057400"/>
                    </a:xfrm>
                    <a:prstGeom prst="rect">
                      <a:avLst/>
                    </a:prstGeom>
                  </pic:spPr>
                </pic:pic>
              </a:graphicData>
            </a:graphic>
          </wp:anchor>
        </w:drawing>
      </w:r>
      <w:r>
        <w:rPr>
          <w:rFonts w:ascii="Montserrat-Regular" w:hAnsi="Montserrat-Regular" w:cs="Montserrat-Regular"/>
          <w:color w:val="52586C"/>
        </w:rPr>
        <w:t>Matériau privilégié des professionnels pour ses performances de cuisson et ses qualités hygiéniques, l’inox a toujours été une évidence pour Krampouz. L’utilisation de ce matériau, véritable innovation portée par l’entreprise, l’inscrit comme précurseur sur le marché des planchas grand public.</w:t>
      </w:r>
    </w:p>
    <w:p w:rsidR="00E11694" w:rsidRPr="00E11694" w:rsidRDefault="00E11694" w:rsidP="00E11694">
      <w:pPr>
        <w:autoSpaceDE w:val="0"/>
        <w:autoSpaceDN w:val="0"/>
        <w:adjustRightInd w:val="0"/>
        <w:spacing w:after="0" w:line="240" w:lineRule="auto"/>
        <w:rPr>
          <w:rFonts w:ascii="Montserrat-Bold" w:hAnsi="Montserrat-Bold" w:cs="Montserrat-Bold"/>
          <w:b/>
          <w:bCs/>
          <w:color w:val="52586C"/>
        </w:rPr>
      </w:pPr>
      <w:r>
        <w:rPr>
          <w:rFonts w:ascii="Montserrat-Bold" w:hAnsi="Montserrat-Bold" w:cs="Montserrat-Bold"/>
          <w:b/>
          <w:bCs/>
          <w:color w:val="52586C"/>
        </w:rPr>
        <w:t xml:space="preserve">La conception unique des planchas Krampouz en inox permet de répondre aux besoins des utilisateurs : </w:t>
      </w:r>
      <w:r>
        <w:rPr>
          <w:rFonts w:ascii="Montserrat-Regular" w:hAnsi="Montserrat-Regular" w:cs="Montserrat-Regular"/>
          <w:color w:val="52586C"/>
        </w:rPr>
        <w:t>une</w:t>
      </w:r>
      <w:r>
        <w:rPr>
          <w:rFonts w:ascii="Montserrat-Bold" w:hAnsi="Montserrat-Bold" w:cs="Montserrat-Bold"/>
          <w:b/>
          <w:bCs/>
          <w:color w:val="52586C"/>
        </w:rPr>
        <w:t xml:space="preserve"> </w:t>
      </w:r>
      <w:r>
        <w:rPr>
          <w:rFonts w:ascii="Montserrat-Regular" w:hAnsi="Montserrat-Regular" w:cs="Montserrat-Regular"/>
          <w:color w:val="52586C"/>
        </w:rPr>
        <w:t>montée en température rapide de la</w:t>
      </w:r>
      <w:r>
        <w:rPr>
          <w:rFonts w:ascii="Montserrat-Bold" w:hAnsi="Montserrat-Bold" w:cs="Montserrat-Bold"/>
          <w:b/>
          <w:bCs/>
          <w:color w:val="52586C"/>
        </w:rPr>
        <w:t xml:space="preserve"> </w:t>
      </w:r>
      <w:r>
        <w:rPr>
          <w:rFonts w:ascii="Montserrat-Regular" w:hAnsi="Montserrat-Regular" w:cs="Montserrat-Regular"/>
          <w:color w:val="52586C"/>
        </w:rPr>
        <w:t>plaque, une excellente répartition de</w:t>
      </w:r>
      <w:r>
        <w:rPr>
          <w:rFonts w:ascii="Montserrat-Bold" w:hAnsi="Montserrat-Bold" w:cs="Montserrat-Bold"/>
          <w:b/>
          <w:bCs/>
          <w:color w:val="52586C"/>
        </w:rPr>
        <w:t xml:space="preserve"> </w:t>
      </w:r>
      <w:r>
        <w:rPr>
          <w:rFonts w:ascii="Montserrat-Regular" w:hAnsi="Montserrat-Regular" w:cs="Montserrat-Regular"/>
          <w:color w:val="52586C"/>
        </w:rPr>
        <w:t>la chaleur et une régulation précise de</w:t>
      </w:r>
      <w:r>
        <w:rPr>
          <w:rFonts w:ascii="Montserrat-Bold" w:hAnsi="Montserrat-Bold" w:cs="Montserrat-Bold"/>
          <w:b/>
          <w:bCs/>
          <w:color w:val="52586C"/>
        </w:rPr>
        <w:t xml:space="preserve"> </w:t>
      </w:r>
      <w:r>
        <w:rPr>
          <w:rFonts w:ascii="Montserrat-Regular" w:hAnsi="Montserrat-Regular" w:cs="Montserrat-Regular"/>
          <w:color w:val="52586C"/>
        </w:rPr>
        <w:t xml:space="preserve">la température. </w:t>
      </w:r>
      <w:r>
        <w:rPr>
          <w:rFonts w:ascii="Montserrat-Bold" w:hAnsi="Montserrat-Bold" w:cs="Montserrat-Bold"/>
          <w:b/>
          <w:bCs/>
          <w:color w:val="52586C"/>
        </w:rPr>
        <w:t xml:space="preserve">La cuisson est saine, </w:t>
      </w:r>
      <w:r>
        <w:rPr>
          <w:rFonts w:ascii="Montserrat-Regular" w:hAnsi="Montserrat-Regular" w:cs="Montserrat-Regular"/>
          <w:color w:val="52586C"/>
        </w:rPr>
        <w:t>puisque l’ajout de matière grasse n’est pas</w:t>
      </w:r>
      <w:r>
        <w:rPr>
          <w:rFonts w:ascii="Montserrat-Bold" w:hAnsi="Montserrat-Bold" w:cs="Montserrat-Bold"/>
          <w:b/>
          <w:bCs/>
          <w:color w:val="52586C"/>
        </w:rPr>
        <w:t xml:space="preserve"> </w:t>
      </w:r>
      <w:r>
        <w:rPr>
          <w:rFonts w:ascii="Montserrat-Regular" w:hAnsi="Montserrat-Regular" w:cs="Montserrat-Regular"/>
          <w:color w:val="52586C"/>
        </w:rPr>
        <w:t>nécessaire et que la couleur claire de l’inox</w:t>
      </w:r>
      <w:r>
        <w:rPr>
          <w:rFonts w:ascii="Montserrat-Bold" w:hAnsi="Montserrat-Bold" w:cs="Montserrat-Bold"/>
          <w:b/>
          <w:bCs/>
          <w:color w:val="52586C"/>
        </w:rPr>
        <w:t xml:space="preserve"> </w:t>
      </w:r>
      <w:r>
        <w:rPr>
          <w:rFonts w:ascii="Montserrat-Regular" w:hAnsi="Montserrat-Regular" w:cs="Montserrat-Regular"/>
          <w:color w:val="52586C"/>
        </w:rPr>
        <w:t>permet de suivre la caramélisation des</w:t>
      </w:r>
      <w:r>
        <w:rPr>
          <w:rFonts w:ascii="Montserrat-Bold" w:hAnsi="Montserrat-Bold" w:cs="Montserrat-Bold"/>
          <w:b/>
          <w:bCs/>
          <w:color w:val="52586C"/>
        </w:rPr>
        <w:t xml:space="preserve"> </w:t>
      </w:r>
      <w:r>
        <w:rPr>
          <w:rFonts w:ascii="Montserrat-Regular" w:hAnsi="Montserrat-Regular" w:cs="Montserrat-Regular"/>
          <w:color w:val="52586C"/>
        </w:rPr>
        <w:t>sucs et de maîtriser la cuisson.</w:t>
      </w:r>
    </w:p>
    <w:p w:rsidR="00090D8A" w:rsidRDefault="00E11694" w:rsidP="00E11694">
      <w:pPr>
        <w:autoSpaceDE w:val="0"/>
        <w:autoSpaceDN w:val="0"/>
        <w:adjustRightInd w:val="0"/>
        <w:spacing w:after="0" w:line="240" w:lineRule="auto"/>
        <w:rPr>
          <w:rFonts w:ascii="Montserrat-Regular" w:hAnsi="Montserrat-Regular" w:cs="Montserrat-Regular"/>
          <w:color w:val="52586C"/>
        </w:rPr>
      </w:pPr>
      <w:r>
        <w:rPr>
          <w:rFonts w:ascii="Montserrat-Regular" w:hAnsi="Montserrat-Regular" w:cs="Montserrat-Regular"/>
          <w:color w:val="52586C"/>
        </w:rPr>
        <w:t xml:space="preserve">Avec cette nouvelle gamme, Krampouz confirme son statut de </w:t>
      </w:r>
      <w:r>
        <w:rPr>
          <w:rFonts w:ascii="Montserrat-Bold" w:hAnsi="Montserrat-Bold" w:cs="Montserrat-Bold"/>
          <w:b/>
          <w:bCs/>
          <w:color w:val="52586C"/>
        </w:rPr>
        <w:t>spécialiste de la</w:t>
      </w:r>
      <w:r>
        <w:rPr>
          <w:rFonts w:ascii="Montserrat-Regular" w:hAnsi="Montserrat-Regular" w:cs="Montserrat-Regular"/>
          <w:color w:val="52586C"/>
        </w:rPr>
        <w:t xml:space="preserve"> </w:t>
      </w:r>
      <w:r>
        <w:rPr>
          <w:rFonts w:ascii="Montserrat-Bold" w:hAnsi="Montserrat-Bold" w:cs="Montserrat-Bold"/>
          <w:b/>
          <w:bCs/>
          <w:color w:val="52586C"/>
        </w:rPr>
        <w:t xml:space="preserve">plancha inox </w:t>
      </w:r>
      <w:r>
        <w:rPr>
          <w:rFonts w:ascii="Montserrat-Regular" w:hAnsi="Montserrat-Regular" w:cs="Montserrat-Regular"/>
          <w:color w:val="52586C"/>
        </w:rPr>
        <w:t xml:space="preserve">en proposant </w:t>
      </w:r>
      <w:r>
        <w:rPr>
          <w:rFonts w:ascii="Montserrat-Bold" w:hAnsi="Montserrat-Bold" w:cs="Montserrat-Bold"/>
          <w:b/>
          <w:bCs/>
          <w:color w:val="52586C"/>
        </w:rPr>
        <w:t>10 références</w:t>
      </w:r>
      <w:r>
        <w:rPr>
          <w:rFonts w:ascii="Montserrat-Regular" w:hAnsi="Montserrat-Regular" w:cs="Montserrat-Regular"/>
          <w:color w:val="52586C"/>
        </w:rPr>
        <w:t xml:space="preserve"> </w:t>
      </w:r>
      <w:r>
        <w:rPr>
          <w:rFonts w:ascii="Montserrat-Bold" w:hAnsi="Montserrat-Bold" w:cs="Montserrat-Bold"/>
          <w:b/>
          <w:bCs/>
          <w:color w:val="52586C"/>
        </w:rPr>
        <w:t>au positionnement haut de gamme,</w:t>
      </w:r>
      <w:r>
        <w:rPr>
          <w:rFonts w:ascii="Montserrat-Regular" w:hAnsi="Montserrat-Regular" w:cs="Montserrat-Regular"/>
          <w:color w:val="52586C"/>
        </w:rPr>
        <w:t xml:space="preserve"> la collection couvrant des modèles électriques et gaz allant de 369 € à 899 €.</w:t>
      </w:r>
    </w:p>
    <w:p w:rsidR="00E11694" w:rsidRPr="00E11694" w:rsidRDefault="00E11694" w:rsidP="00E11694">
      <w:pPr>
        <w:autoSpaceDE w:val="0"/>
        <w:autoSpaceDN w:val="0"/>
        <w:adjustRightInd w:val="0"/>
        <w:spacing w:after="0" w:line="240" w:lineRule="auto"/>
        <w:rPr>
          <w:rFonts w:ascii="Montserrat-Regular" w:hAnsi="Montserrat-Regular" w:cs="Montserrat-Regular"/>
          <w:color w:val="52586C"/>
        </w:rPr>
      </w:pPr>
    </w:p>
    <w:p w:rsidR="00A4306F" w:rsidRDefault="00090D8A" w:rsidP="00E11694">
      <w:pPr>
        <w:autoSpaceDE w:val="0"/>
        <w:autoSpaceDN w:val="0"/>
        <w:adjustRightInd w:val="0"/>
        <w:spacing w:after="0" w:line="240" w:lineRule="auto"/>
        <w:rPr>
          <w:rFonts w:ascii="Montserrat-SemiBold" w:hAnsi="Montserrat-SemiBold" w:cs="Montserrat-SemiBold"/>
          <w:color w:val="52586C"/>
          <w:sz w:val="28"/>
          <w:szCs w:val="28"/>
        </w:rPr>
      </w:pPr>
      <w:r w:rsidRPr="00E11694">
        <w:rPr>
          <w:rFonts w:ascii="Montserrat-SemiBold" w:hAnsi="Montserrat-SemiBold" w:cs="Montserrat-SemiBold"/>
          <w:noProof/>
          <w:color w:val="52586C"/>
          <w:sz w:val="28"/>
          <w:szCs w:val="28"/>
          <w:lang w:eastAsia="fr-FR"/>
        </w:rPr>
        <w:drawing>
          <wp:anchor distT="0" distB="0" distL="114300" distR="114300" simplePos="0" relativeHeight="251662336" behindDoc="0" locked="0" layoutInCell="1" allowOverlap="1">
            <wp:simplePos x="0" y="0"/>
            <wp:positionH relativeFrom="margin">
              <wp:posOffset>3588385</wp:posOffset>
            </wp:positionH>
            <wp:positionV relativeFrom="paragraph">
              <wp:posOffset>252730</wp:posOffset>
            </wp:positionV>
            <wp:extent cx="2371725" cy="3552825"/>
            <wp:effectExtent l="0" t="0" r="9525" b="9525"/>
            <wp:wrapThrough wrapText="bothSides">
              <wp:wrapPolygon edited="0">
                <wp:start x="0" y="0"/>
                <wp:lineTo x="0" y="21542"/>
                <wp:lineTo x="21513" y="21542"/>
                <wp:lineTo x="21513" y="0"/>
                <wp:lineTo x="0" y="0"/>
              </wp:wrapPolygon>
            </wp:wrapThrough>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71725" cy="3552825"/>
                    </a:xfrm>
                    <a:prstGeom prst="rect">
                      <a:avLst/>
                    </a:prstGeom>
                    <a:noFill/>
                    <a:ln>
                      <a:noFill/>
                    </a:ln>
                  </pic:spPr>
                </pic:pic>
              </a:graphicData>
            </a:graphic>
          </wp:anchor>
        </w:drawing>
      </w:r>
      <w:r w:rsidR="00A4306F" w:rsidRPr="00E11694">
        <w:rPr>
          <w:rFonts w:ascii="Montserrat-SemiBold" w:hAnsi="Montserrat-SemiBold" w:cs="Montserrat-SemiBold"/>
          <w:color w:val="52586C"/>
          <w:sz w:val="28"/>
          <w:szCs w:val="28"/>
        </w:rPr>
        <w:t>La gamme électrique</w:t>
      </w:r>
      <w:r w:rsidR="00F069B3" w:rsidRPr="00E11694">
        <w:rPr>
          <w:rFonts w:ascii="Montserrat-SemiBold" w:hAnsi="Montserrat-SemiBold" w:cs="Montserrat-SemiBold"/>
          <w:color w:val="52586C"/>
          <w:sz w:val="28"/>
          <w:szCs w:val="28"/>
        </w:rPr>
        <w:t xml:space="preserve"> : </w:t>
      </w:r>
    </w:p>
    <w:p w:rsidR="005135AA" w:rsidRPr="00E11694" w:rsidRDefault="005135AA" w:rsidP="00E11694">
      <w:pPr>
        <w:autoSpaceDE w:val="0"/>
        <w:autoSpaceDN w:val="0"/>
        <w:adjustRightInd w:val="0"/>
        <w:spacing w:after="0" w:line="240" w:lineRule="auto"/>
        <w:rPr>
          <w:rFonts w:ascii="Montserrat-SemiBold" w:hAnsi="Montserrat-SemiBold" w:cs="Montserrat-SemiBold"/>
          <w:color w:val="52586C"/>
          <w:sz w:val="28"/>
          <w:szCs w:val="28"/>
        </w:rPr>
      </w:pPr>
    </w:p>
    <w:p w:rsidR="00E11694" w:rsidRPr="00E11694" w:rsidRDefault="00E11694" w:rsidP="00E11694">
      <w:pPr>
        <w:autoSpaceDE w:val="0"/>
        <w:autoSpaceDN w:val="0"/>
        <w:adjustRightInd w:val="0"/>
        <w:spacing w:after="0" w:line="240" w:lineRule="auto"/>
        <w:rPr>
          <w:rFonts w:ascii="Montserrat-Regular" w:hAnsi="Montserrat-Regular" w:cs="Montserrat-Regular"/>
          <w:color w:val="52586C"/>
        </w:rPr>
      </w:pPr>
      <w:r>
        <w:rPr>
          <w:rFonts w:ascii="Montserrat-Regular" w:hAnsi="Montserrat-Regular" w:cs="Montserrat-Regular"/>
          <w:color w:val="52586C"/>
        </w:rPr>
        <w:t xml:space="preserve">L’intérêt toujours grandissant des utilisateurs pour les planchas électriques est satisfait avec 6 références électriques qui composent l’offre. Les enjeux sont majeurs, continuer à </w:t>
      </w:r>
      <w:r>
        <w:rPr>
          <w:rFonts w:ascii="Montserrat-Bold" w:hAnsi="Montserrat-Bold" w:cs="Montserrat-Bold"/>
          <w:b/>
          <w:bCs/>
          <w:color w:val="52586C"/>
        </w:rPr>
        <w:t>séduire les utilisateurs à la</w:t>
      </w:r>
      <w:r>
        <w:rPr>
          <w:rFonts w:ascii="Montserrat-Regular" w:hAnsi="Montserrat-Regular" w:cs="Montserrat-Regular"/>
          <w:color w:val="52586C"/>
        </w:rPr>
        <w:t xml:space="preserve"> </w:t>
      </w:r>
      <w:r>
        <w:rPr>
          <w:rFonts w:ascii="Montserrat-Bold" w:hAnsi="Montserrat-Bold" w:cs="Montserrat-Bold"/>
          <w:b/>
          <w:bCs/>
          <w:color w:val="52586C"/>
        </w:rPr>
        <w:t>recherche de performance, de précision et de</w:t>
      </w:r>
      <w:r>
        <w:rPr>
          <w:rFonts w:ascii="Montserrat-Regular" w:hAnsi="Montserrat-Regular" w:cs="Montserrat-Regular"/>
          <w:color w:val="52586C"/>
        </w:rPr>
        <w:t xml:space="preserve"> </w:t>
      </w:r>
      <w:r>
        <w:rPr>
          <w:rFonts w:ascii="Montserrat-Bold" w:hAnsi="Montserrat-Bold" w:cs="Montserrat-Bold"/>
          <w:b/>
          <w:bCs/>
          <w:color w:val="52586C"/>
        </w:rPr>
        <w:t>simplicité : « branchez, cuisinez ! ».</w:t>
      </w:r>
    </w:p>
    <w:p w:rsidR="00090D8A" w:rsidRPr="00E11694" w:rsidRDefault="00E11694" w:rsidP="00E11694">
      <w:pPr>
        <w:autoSpaceDE w:val="0"/>
        <w:autoSpaceDN w:val="0"/>
        <w:adjustRightInd w:val="0"/>
        <w:spacing w:after="0" w:line="240" w:lineRule="auto"/>
        <w:rPr>
          <w:rFonts w:ascii="Montserrat-Regular" w:hAnsi="Montserrat-Regular" w:cs="Montserrat-Regular"/>
          <w:color w:val="52586C"/>
        </w:rPr>
      </w:pPr>
      <w:r>
        <w:rPr>
          <w:rFonts w:ascii="Montserrat-Regular" w:hAnsi="Montserrat-Regular" w:cs="Montserrat-Regular"/>
          <w:color w:val="52586C"/>
        </w:rPr>
        <w:t xml:space="preserve">Cette gamme électrique complète s’adresse notamment aux urbains qui peuvent utiliser leur plancha électrique sur </w:t>
      </w:r>
      <w:r>
        <w:rPr>
          <w:rFonts w:ascii="Montserrat-Bold" w:hAnsi="Montserrat-Bold" w:cs="Montserrat-Bold"/>
          <w:b/>
          <w:bCs/>
          <w:color w:val="52586C"/>
        </w:rPr>
        <w:t xml:space="preserve">un balcon ou une terrasse, </w:t>
      </w:r>
      <w:r>
        <w:rPr>
          <w:rFonts w:ascii="Montserrat-Regular" w:hAnsi="Montserrat-Regular" w:cs="Montserrat-Regular"/>
          <w:color w:val="52586C"/>
        </w:rPr>
        <w:t>en respectant les règles de copropriété.</w:t>
      </w:r>
    </w:p>
    <w:p w:rsidR="004E4D49" w:rsidRDefault="004E4D49" w:rsidP="00A67A57">
      <w:pPr>
        <w:jc w:val="both"/>
        <w:rPr>
          <w:rFonts w:ascii="Poppins" w:hAnsi="Poppins" w:cs="Poppins"/>
          <w:b/>
          <w:bCs/>
          <w:i/>
          <w:iCs/>
          <w:color w:val="C00000"/>
          <w:sz w:val="18"/>
          <w:szCs w:val="18"/>
        </w:rPr>
      </w:pPr>
    </w:p>
    <w:p w:rsidR="00A4306F" w:rsidRDefault="00A4306F" w:rsidP="00A372FF">
      <w:pPr>
        <w:autoSpaceDE w:val="0"/>
        <w:autoSpaceDN w:val="0"/>
        <w:adjustRightInd w:val="0"/>
        <w:spacing w:after="0" w:line="240" w:lineRule="auto"/>
        <w:rPr>
          <w:rFonts w:ascii="Montserrat-SemiBold" w:hAnsi="Montserrat-SemiBold" w:cs="Montserrat-SemiBold"/>
          <w:color w:val="52586C"/>
          <w:sz w:val="28"/>
          <w:szCs w:val="28"/>
        </w:rPr>
      </w:pPr>
      <w:r w:rsidRPr="00A372FF">
        <w:rPr>
          <w:rFonts w:ascii="Montserrat-SemiBold" w:hAnsi="Montserrat-SemiBold" w:cs="Montserrat-SemiBold"/>
          <w:color w:val="52586C"/>
          <w:sz w:val="28"/>
          <w:szCs w:val="28"/>
        </w:rPr>
        <w:t>La gamme gaz</w:t>
      </w:r>
      <w:r w:rsidR="00F069B3" w:rsidRPr="00A372FF">
        <w:rPr>
          <w:rFonts w:ascii="Montserrat-SemiBold" w:hAnsi="Montserrat-SemiBold" w:cs="Montserrat-SemiBold"/>
          <w:color w:val="52586C"/>
          <w:sz w:val="28"/>
          <w:szCs w:val="28"/>
        </w:rPr>
        <w:t xml:space="preserve"> : </w:t>
      </w:r>
    </w:p>
    <w:p w:rsidR="005135AA" w:rsidRPr="00A372FF" w:rsidRDefault="005135AA" w:rsidP="00A372FF">
      <w:pPr>
        <w:autoSpaceDE w:val="0"/>
        <w:autoSpaceDN w:val="0"/>
        <w:adjustRightInd w:val="0"/>
        <w:spacing w:after="0" w:line="240" w:lineRule="auto"/>
        <w:rPr>
          <w:rFonts w:ascii="Montserrat-SemiBold" w:hAnsi="Montserrat-SemiBold" w:cs="Montserrat-SemiBold"/>
          <w:color w:val="52586C"/>
          <w:sz w:val="28"/>
          <w:szCs w:val="28"/>
        </w:rPr>
      </w:pPr>
    </w:p>
    <w:p w:rsidR="00090D8A" w:rsidRDefault="00A372FF" w:rsidP="00A372FF">
      <w:pPr>
        <w:autoSpaceDE w:val="0"/>
        <w:autoSpaceDN w:val="0"/>
        <w:adjustRightInd w:val="0"/>
        <w:spacing w:after="0" w:line="240" w:lineRule="auto"/>
        <w:rPr>
          <w:rFonts w:ascii="Montserrat-Regular" w:hAnsi="Montserrat-Regular" w:cs="Montserrat-Regular"/>
          <w:color w:val="52586C"/>
        </w:rPr>
      </w:pPr>
      <w:r>
        <w:rPr>
          <w:rFonts w:ascii="Montserrat-Regular" w:hAnsi="Montserrat-Regular" w:cs="Montserrat-Regular"/>
          <w:color w:val="52586C"/>
        </w:rPr>
        <w:t xml:space="preserve">Pour les adeptes de la cuisson au gaz, </w:t>
      </w:r>
      <w:r>
        <w:rPr>
          <w:rFonts w:ascii="Montserrat-Bold" w:hAnsi="Montserrat-Bold" w:cs="Montserrat-Bold"/>
          <w:b/>
          <w:bCs/>
          <w:color w:val="52586C"/>
        </w:rPr>
        <w:t>4 références de planchas à double feu</w:t>
      </w:r>
      <w:r>
        <w:rPr>
          <w:rFonts w:ascii="Montserrat-Regular" w:hAnsi="Montserrat-Regular" w:cs="Montserrat-Regular"/>
          <w:color w:val="52586C"/>
        </w:rPr>
        <w:t xml:space="preserve"> </w:t>
      </w:r>
      <w:r>
        <w:rPr>
          <w:rFonts w:ascii="Montserrat-Bold" w:hAnsi="Montserrat-Bold" w:cs="Montserrat-Bold"/>
          <w:b/>
          <w:bCs/>
          <w:color w:val="52586C"/>
        </w:rPr>
        <w:t xml:space="preserve">composent la gamme, </w:t>
      </w:r>
      <w:r>
        <w:rPr>
          <w:rFonts w:ascii="Montserrat-Regular" w:hAnsi="Montserrat-Regular" w:cs="Montserrat-Regular"/>
          <w:color w:val="52586C"/>
        </w:rPr>
        <w:t>dont un modèle thermostaté, la Club, qui permet d’atteindre la même précision dans la gestion des températures de cuisson qu’une plancha électrique.</w:t>
      </w:r>
    </w:p>
    <w:p w:rsidR="00A372FF" w:rsidRPr="00A372FF" w:rsidRDefault="00A372FF" w:rsidP="00A372FF">
      <w:pPr>
        <w:autoSpaceDE w:val="0"/>
        <w:autoSpaceDN w:val="0"/>
        <w:adjustRightInd w:val="0"/>
        <w:spacing w:after="0" w:line="240" w:lineRule="auto"/>
        <w:rPr>
          <w:rFonts w:ascii="Montserrat-Regular" w:hAnsi="Montserrat-Regular" w:cs="Montserrat-Regular"/>
          <w:color w:val="52586C"/>
        </w:rPr>
      </w:pPr>
    </w:p>
    <w:p w:rsidR="00A4306F" w:rsidRDefault="00A4306F" w:rsidP="00A372FF">
      <w:pPr>
        <w:autoSpaceDE w:val="0"/>
        <w:autoSpaceDN w:val="0"/>
        <w:adjustRightInd w:val="0"/>
        <w:spacing w:after="0" w:line="240" w:lineRule="auto"/>
        <w:rPr>
          <w:rFonts w:ascii="Montserrat-SemiBold" w:hAnsi="Montserrat-SemiBold" w:cs="Montserrat-SemiBold"/>
          <w:color w:val="52586C"/>
          <w:sz w:val="28"/>
          <w:szCs w:val="28"/>
        </w:rPr>
      </w:pPr>
      <w:r w:rsidRPr="00A372FF">
        <w:rPr>
          <w:rFonts w:ascii="Montserrat-SemiBold" w:hAnsi="Montserrat-SemiBold" w:cs="Montserrat-SemiBold"/>
          <w:color w:val="52586C"/>
          <w:sz w:val="28"/>
          <w:szCs w:val="28"/>
        </w:rPr>
        <w:t>Les accessoires</w:t>
      </w:r>
      <w:r w:rsidR="00F06E36" w:rsidRPr="00A372FF">
        <w:rPr>
          <w:rFonts w:ascii="Montserrat-SemiBold" w:hAnsi="Montserrat-SemiBold" w:cs="Montserrat-SemiBold"/>
          <w:color w:val="52586C"/>
          <w:sz w:val="28"/>
          <w:szCs w:val="28"/>
        </w:rPr>
        <w:t> :</w:t>
      </w:r>
    </w:p>
    <w:p w:rsidR="005135AA" w:rsidRPr="00A372FF" w:rsidRDefault="005135AA" w:rsidP="00A372FF">
      <w:pPr>
        <w:autoSpaceDE w:val="0"/>
        <w:autoSpaceDN w:val="0"/>
        <w:adjustRightInd w:val="0"/>
        <w:spacing w:after="0" w:line="240" w:lineRule="auto"/>
        <w:rPr>
          <w:rFonts w:ascii="Montserrat-SemiBold" w:hAnsi="Montserrat-SemiBold" w:cs="Montserrat-SemiBold"/>
          <w:color w:val="52586C"/>
          <w:sz w:val="28"/>
          <w:szCs w:val="28"/>
        </w:rPr>
      </w:pPr>
    </w:p>
    <w:p w:rsidR="00A372FF" w:rsidRPr="00A372FF" w:rsidRDefault="00A372FF" w:rsidP="00A372FF">
      <w:pPr>
        <w:autoSpaceDE w:val="0"/>
        <w:autoSpaceDN w:val="0"/>
        <w:adjustRightInd w:val="0"/>
        <w:spacing w:after="0" w:line="240" w:lineRule="auto"/>
        <w:rPr>
          <w:rFonts w:ascii="Montserrat-Regular" w:hAnsi="Montserrat-Regular" w:cs="Montserrat-Regular"/>
          <w:color w:val="52586C"/>
        </w:rPr>
      </w:pPr>
      <w:r w:rsidRPr="00A372FF">
        <w:rPr>
          <w:rFonts w:ascii="Montserrat-Regular" w:hAnsi="Montserrat-Regular" w:cs="Montserrat-Regular"/>
          <w:color w:val="52586C"/>
        </w:rPr>
        <w:t>Les accessoires Krampouz sont proposés</w:t>
      </w:r>
      <w:r>
        <w:rPr>
          <w:rFonts w:ascii="Montserrat-Regular" w:hAnsi="Montserrat-Regular" w:cs="Montserrat-Regular"/>
          <w:color w:val="52586C"/>
        </w:rPr>
        <w:t xml:space="preserve"> </w:t>
      </w:r>
      <w:r w:rsidRPr="00A372FF">
        <w:rPr>
          <w:rFonts w:ascii="Montserrat-Regular" w:hAnsi="Montserrat-Regular" w:cs="Montserrat-Regular"/>
          <w:color w:val="52586C"/>
        </w:rPr>
        <w:t xml:space="preserve">pour </w:t>
      </w:r>
      <w:r w:rsidRPr="00E73042">
        <w:rPr>
          <w:rFonts w:ascii="Montserrat-Regular" w:hAnsi="Montserrat-Regular" w:cs="Montserrat-Regular"/>
          <w:color w:val="52586C"/>
        </w:rPr>
        <w:t>accompagner</w:t>
      </w:r>
      <w:r w:rsidRPr="00A372FF">
        <w:rPr>
          <w:rFonts w:ascii="Montserrat-Regular" w:hAnsi="Montserrat-Regular" w:cs="Montserrat-Regular"/>
          <w:color w:val="52586C"/>
        </w:rPr>
        <w:t xml:space="preserve"> l’utilisation, l’entretien</w:t>
      </w:r>
      <w:r>
        <w:rPr>
          <w:rFonts w:ascii="Montserrat-Regular" w:hAnsi="Montserrat-Regular" w:cs="Montserrat-Regular"/>
          <w:color w:val="52586C"/>
        </w:rPr>
        <w:t xml:space="preserve"> </w:t>
      </w:r>
      <w:r w:rsidRPr="00A372FF">
        <w:rPr>
          <w:rFonts w:ascii="Montserrat-Regular" w:hAnsi="Montserrat-Regular" w:cs="Montserrat-Regular"/>
          <w:color w:val="52586C"/>
        </w:rPr>
        <w:t>et le nettoyage des planchas :</w:t>
      </w:r>
      <w:r>
        <w:rPr>
          <w:rFonts w:ascii="Montserrat-Regular" w:hAnsi="Montserrat-Regular" w:cs="Montserrat-Regular"/>
          <w:color w:val="52586C"/>
        </w:rPr>
        <w:t xml:space="preserve"> </w:t>
      </w:r>
      <w:r w:rsidRPr="00A372FF">
        <w:rPr>
          <w:rFonts w:ascii="Montserrat-Bold" w:hAnsi="Montserrat-Bold" w:cs="Montserrat-Bold"/>
          <w:b/>
          <w:bCs/>
          <w:color w:val="52586C"/>
        </w:rPr>
        <w:t>capots, housses et accessoires de cuisson.</w:t>
      </w:r>
    </w:p>
    <w:p w:rsidR="00090D8A" w:rsidRPr="00A372FF" w:rsidRDefault="00A372FF" w:rsidP="00A372FF">
      <w:pPr>
        <w:autoSpaceDE w:val="0"/>
        <w:autoSpaceDN w:val="0"/>
        <w:adjustRightInd w:val="0"/>
        <w:spacing w:after="0" w:line="240" w:lineRule="auto"/>
        <w:rPr>
          <w:rFonts w:ascii="Montserrat-Regular" w:hAnsi="Montserrat-Regular" w:cs="Montserrat-Regular"/>
          <w:color w:val="52586C"/>
        </w:rPr>
      </w:pPr>
      <w:r w:rsidRPr="00A372FF">
        <w:rPr>
          <w:rFonts w:ascii="Montserrat-Regular" w:hAnsi="Montserrat-Regular" w:cs="Montserrat-Regular"/>
          <w:color w:val="52586C"/>
        </w:rPr>
        <w:t>Krampouz sortira également en 2024</w:t>
      </w:r>
      <w:r>
        <w:rPr>
          <w:rFonts w:ascii="Montserrat-Regular" w:hAnsi="Montserrat-Regular" w:cs="Montserrat-Regular"/>
          <w:color w:val="52586C"/>
        </w:rPr>
        <w:t xml:space="preserve"> </w:t>
      </w:r>
      <w:r w:rsidRPr="00A372FF">
        <w:rPr>
          <w:rFonts w:ascii="Montserrat-Bold" w:hAnsi="Montserrat-Bold" w:cs="Montserrat-Bold"/>
          <w:b/>
          <w:bCs/>
          <w:color w:val="52586C"/>
        </w:rPr>
        <w:t>son premier livre de recettes</w:t>
      </w:r>
      <w:r w:rsidRPr="00A372FF">
        <w:rPr>
          <w:rFonts w:ascii="Montserrat-Regular" w:hAnsi="Montserrat-Regular" w:cs="Montserrat-Regular"/>
          <w:color w:val="52586C"/>
        </w:rPr>
        <w:t xml:space="preserve"> spéciales</w:t>
      </w:r>
      <w:r>
        <w:rPr>
          <w:rFonts w:ascii="Montserrat-Regular" w:hAnsi="Montserrat-Regular" w:cs="Montserrat-Regular"/>
          <w:color w:val="52586C"/>
        </w:rPr>
        <w:t xml:space="preserve"> </w:t>
      </w:r>
      <w:r w:rsidRPr="00A372FF">
        <w:rPr>
          <w:rFonts w:ascii="Montserrat-Regular" w:hAnsi="Montserrat-Regular" w:cs="Montserrat-Regular"/>
          <w:color w:val="52586C"/>
        </w:rPr>
        <w:t>planchas inox pour inspirer et guider les</w:t>
      </w:r>
      <w:r>
        <w:rPr>
          <w:rFonts w:ascii="Montserrat-Regular" w:hAnsi="Montserrat-Regular" w:cs="Montserrat-Regular"/>
          <w:color w:val="52586C"/>
        </w:rPr>
        <w:t xml:space="preserve"> </w:t>
      </w:r>
      <w:r w:rsidRPr="00A372FF">
        <w:rPr>
          <w:rFonts w:ascii="Montserrat-Regular" w:hAnsi="Montserrat-Regular" w:cs="Montserrat-Regular"/>
          <w:color w:val="52586C"/>
        </w:rPr>
        <w:t>gourmets.</w:t>
      </w:r>
    </w:p>
    <w:p w:rsidR="00090D8A" w:rsidRDefault="00090D8A" w:rsidP="00A67A57">
      <w:pPr>
        <w:jc w:val="both"/>
        <w:rPr>
          <w:rFonts w:ascii="Poppins" w:hAnsi="Poppins" w:cs="Poppins"/>
          <w:sz w:val="18"/>
          <w:szCs w:val="18"/>
        </w:rPr>
      </w:pPr>
    </w:p>
    <w:p w:rsidR="00A372FF" w:rsidRDefault="00A372FF" w:rsidP="00A67A57">
      <w:pPr>
        <w:jc w:val="both"/>
        <w:rPr>
          <w:rFonts w:ascii="Poppins" w:hAnsi="Poppins" w:cs="Poppins"/>
          <w:sz w:val="18"/>
          <w:szCs w:val="18"/>
        </w:rPr>
      </w:pPr>
    </w:p>
    <w:p w:rsidR="00A372FF" w:rsidRDefault="00A372FF" w:rsidP="00A67A57">
      <w:pPr>
        <w:jc w:val="both"/>
        <w:rPr>
          <w:rFonts w:ascii="Poppins" w:hAnsi="Poppins" w:cs="Poppins"/>
          <w:sz w:val="18"/>
          <w:szCs w:val="18"/>
        </w:rPr>
      </w:pPr>
    </w:p>
    <w:p w:rsidR="00A372FF" w:rsidRDefault="00A372FF" w:rsidP="00A67A57">
      <w:pPr>
        <w:jc w:val="both"/>
        <w:rPr>
          <w:rFonts w:ascii="Poppins" w:hAnsi="Poppins" w:cs="Poppins"/>
          <w:sz w:val="18"/>
          <w:szCs w:val="18"/>
        </w:rPr>
      </w:pPr>
    </w:p>
    <w:p w:rsidR="00A372FF" w:rsidRDefault="00A372FF" w:rsidP="00A67A57">
      <w:pPr>
        <w:jc w:val="both"/>
        <w:rPr>
          <w:rFonts w:ascii="Poppins" w:hAnsi="Poppins" w:cs="Poppins"/>
          <w:sz w:val="18"/>
          <w:szCs w:val="18"/>
        </w:rPr>
      </w:pPr>
    </w:p>
    <w:p w:rsidR="00A372FF" w:rsidRDefault="00A372FF" w:rsidP="00A67A57">
      <w:pPr>
        <w:jc w:val="both"/>
        <w:rPr>
          <w:rFonts w:ascii="Poppins" w:hAnsi="Poppins" w:cs="Poppins"/>
          <w:sz w:val="18"/>
          <w:szCs w:val="18"/>
        </w:rPr>
      </w:pPr>
    </w:p>
    <w:p w:rsidR="00A372FF" w:rsidRDefault="00A372FF" w:rsidP="00A67A57">
      <w:pPr>
        <w:jc w:val="both"/>
        <w:rPr>
          <w:rFonts w:ascii="Poppins" w:hAnsi="Poppins" w:cs="Poppins"/>
          <w:sz w:val="18"/>
          <w:szCs w:val="18"/>
        </w:rPr>
      </w:pPr>
    </w:p>
    <w:p w:rsidR="00A372FF" w:rsidRDefault="00A372FF" w:rsidP="00A67A57">
      <w:pPr>
        <w:jc w:val="both"/>
        <w:rPr>
          <w:rFonts w:ascii="Poppins" w:hAnsi="Poppins" w:cs="Poppins"/>
          <w:sz w:val="18"/>
          <w:szCs w:val="18"/>
        </w:rPr>
      </w:pPr>
    </w:p>
    <w:p w:rsidR="00A372FF" w:rsidRDefault="00A372FF" w:rsidP="00A67A57">
      <w:pPr>
        <w:jc w:val="both"/>
        <w:rPr>
          <w:rFonts w:ascii="Poppins" w:hAnsi="Poppins" w:cs="Poppins"/>
          <w:sz w:val="18"/>
          <w:szCs w:val="18"/>
        </w:rPr>
      </w:pPr>
    </w:p>
    <w:p w:rsidR="00A372FF" w:rsidRDefault="00A372FF" w:rsidP="00A67A57">
      <w:pPr>
        <w:jc w:val="both"/>
        <w:rPr>
          <w:rFonts w:ascii="Poppins" w:hAnsi="Poppins" w:cs="Poppins"/>
          <w:sz w:val="18"/>
          <w:szCs w:val="18"/>
        </w:rPr>
      </w:pPr>
    </w:p>
    <w:p w:rsidR="00743294" w:rsidRDefault="00743294" w:rsidP="00A372FF">
      <w:pPr>
        <w:autoSpaceDE w:val="0"/>
        <w:autoSpaceDN w:val="0"/>
        <w:adjustRightInd w:val="0"/>
        <w:spacing w:after="0" w:line="240" w:lineRule="auto"/>
        <w:rPr>
          <w:rFonts w:ascii="Montserrat-SemiBold" w:hAnsi="Montserrat-SemiBold" w:cs="Montserrat-SemiBold"/>
          <w:b/>
          <w:bCs/>
          <w:color w:val="D81921"/>
          <w:sz w:val="28"/>
          <w:szCs w:val="28"/>
        </w:rPr>
      </w:pPr>
      <w:r w:rsidRPr="00A372FF">
        <w:rPr>
          <w:rFonts w:ascii="Montserrat-SemiBold" w:hAnsi="Montserrat-SemiBold" w:cs="Montserrat-SemiBold"/>
          <w:b/>
          <w:bCs/>
          <w:color w:val="52586C"/>
          <w:sz w:val="28"/>
          <w:szCs w:val="28"/>
        </w:rPr>
        <w:t xml:space="preserve">Une évolution </w:t>
      </w:r>
      <w:r w:rsidR="005A4666" w:rsidRPr="00A372FF">
        <w:rPr>
          <w:rFonts w:ascii="Montserrat-SemiBold" w:hAnsi="Montserrat-SemiBold" w:cs="Montserrat-SemiBold"/>
          <w:b/>
          <w:bCs/>
          <w:color w:val="52586C"/>
          <w:sz w:val="28"/>
          <w:szCs w:val="28"/>
        </w:rPr>
        <w:t xml:space="preserve">des planchas Krampouz </w:t>
      </w:r>
      <w:r w:rsidRPr="00A372FF">
        <w:rPr>
          <w:rFonts w:ascii="Montserrat-SemiBold" w:hAnsi="Montserrat-SemiBold" w:cs="Montserrat-SemiBold"/>
          <w:b/>
          <w:bCs/>
          <w:color w:val="52586C"/>
          <w:sz w:val="28"/>
          <w:szCs w:val="28"/>
        </w:rPr>
        <w:t>qui s’inscrit dans la continuité</w:t>
      </w:r>
      <w:r w:rsidR="005A4666" w:rsidRPr="00A372FF">
        <w:rPr>
          <w:rFonts w:ascii="Montserrat-SemiBold" w:hAnsi="Montserrat-SemiBold" w:cs="Montserrat-SemiBold"/>
          <w:b/>
          <w:bCs/>
          <w:color w:val="52586C"/>
          <w:sz w:val="28"/>
          <w:szCs w:val="28"/>
        </w:rPr>
        <w:t xml:space="preserve"> de leur succès</w:t>
      </w:r>
      <w:r w:rsidR="00A372FF" w:rsidRPr="00E11694">
        <w:rPr>
          <w:rFonts w:ascii="Montserrat-SemiBold" w:hAnsi="Montserrat-SemiBold" w:cs="Montserrat-SemiBold"/>
          <w:b/>
          <w:bCs/>
          <w:color w:val="D81921"/>
          <w:sz w:val="28"/>
          <w:szCs w:val="28"/>
        </w:rPr>
        <w:t>.</w:t>
      </w:r>
    </w:p>
    <w:p w:rsidR="005135AA" w:rsidRPr="00A372FF" w:rsidRDefault="005135AA" w:rsidP="00A372FF">
      <w:pPr>
        <w:autoSpaceDE w:val="0"/>
        <w:autoSpaceDN w:val="0"/>
        <w:adjustRightInd w:val="0"/>
        <w:spacing w:after="0" w:line="240" w:lineRule="auto"/>
        <w:rPr>
          <w:rFonts w:ascii="Montserrat-SemiBold" w:hAnsi="Montserrat-SemiBold" w:cs="Montserrat-SemiBold"/>
          <w:b/>
          <w:bCs/>
          <w:color w:val="52586C"/>
          <w:sz w:val="28"/>
          <w:szCs w:val="28"/>
        </w:rPr>
      </w:pPr>
    </w:p>
    <w:p w:rsidR="00A372FF" w:rsidRDefault="00A372FF" w:rsidP="00A372FF">
      <w:pPr>
        <w:autoSpaceDE w:val="0"/>
        <w:autoSpaceDN w:val="0"/>
        <w:adjustRightInd w:val="0"/>
        <w:spacing w:after="0" w:line="240" w:lineRule="auto"/>
        <w:rPr>
          <w:rFonts w:ascii="Montserrat-Regular" w:hAnsi="Montserrat-Regular" w:cs="Montserrat-Regular"/>
          <w:color w:val="52586C"/>
        </w:rPr>
      </w:pPr>
      <w:r>
        <w:rPr>
          <w:rFonts w:ascii="Montserrat-Regular" w:hAnsi="Montserrat-Regular" w:cs="Montserrat-Regular"/>
          <w:color w:val="52586C"/>
        </w:rPr>
        <w:t>L’ADN des planchas Krampouz est conservé tout en facilitant toujours plus l’usage de ces appareils de cuisson ultraperformants :</w:t>
      </w:r>
    </w:p>
    <w:p w:rsidR="00A372FF" w:rsidRPr="00A372FF" w:rsidRDefault="00A372FF" w:rsidP="00A372FF">
      <w:pPr>
        <w:autoSpaceDE w:val="0"/>
        <w:autoSpaceDN w:val="0"/>
        <w:adjustRightInd w:val="0"/>
        <w:spacing w:after="0" w:line="240" w:lineRule="auto"/>
        <w:rPr>
          <w:rFonts w:ascii="Montserrat-Bold" w:hAnsi="Montserrat-Bold" w:cs="Montserrat-Bold"/>
          <w:b/>
          <w:bCs/>
          <w:color w:val="52586C"/>
        </w:rPr>
      </w:pPr>
      <w:r>
        <w:rPr>
          <w:rFonts w:ascii="Montserrat-SemiBold" w:hAnsi="Montserrat-SemiBold" w:cs="Montserrat-SemiBold"/>
          <w:b/>
          <w:bCs/>
          <w:color w:val="D81921"/>
          <w:sz w:val="40"/>
          <w:szCs w:val="40"/>
        </w:rPr>
        <w:t xml:space="preserve">• </w:t>
      </w:r>
      <w:r>
        <w:rPr>
          <w:rFonts w:ascii="Montserrat-Regular" w:hAnsi="Montserrat-Regular" w:cs="Montserrat-Regular"/>
          <w:color w:val="52586C"/>
        </w:rPr>
        <w:t xml:space="preserve">De nouvelles </w:t>
      </w:r>
      <w:r>
        <w:rPr>
          <w:rFonts w:ascii="Montserrat-Bold" w:hAnsi="Montserrat-Bold" w:cs="Montserrat-Bold"/>
          <w:b/>
          <w:bCs/>
          <w:color w:val="52586C"/>
        </w:rPr>
        <w:t xml:space="preserve">manettes de contrôle plus robustes et précises, </w:t>
      </w:r>
      <w:r>
        <w:rPr>
          <w:rFonts w:ascii="Montserrat-Regular" w:hAnsi="Montserrat-Regular" w:cs="Montserrat-Regular"/>
          <w:color w:val="52586C"/>
        </w:rPr>
        <w:t>qui facilitent la</w:t>
      </w:r>
      <w:r>
        <w:rPr>
          <w:rFonts w:ascii="Montserrat-Bold" w:hAnsi="Montserrat-Bold" w:cs="Montserrat-Bold"/>
          <w:b/>
          <w:bCs/>
          <w:color w:val="52586C"/>
        </w:rPr>
        <w:t xml:space="preserve"> </w:t>
      </w:r>
      <w:r>
        <w:rPr>
          <w:rFonts w:ascii="Montserrat-Regular" w:hAnsi="Montserrat-Regular" w:cs="Montserrat-Regular"/>
          <w:color w:val="52586C"/>
        </w:rPr>
        <w:t>lecture de la température de cuisson.</w:t>
      </w:r>
    </w:p>
    <w:p w:rsidR="00A372FF" w:rsidRPr="00A372FF" w:rsidRDefault="00A372FF" w:rsidP="00A372FF">
      <w:pPr>
        <w:autoSpaceDE w:val="0"/>
        <w:autoSpaceDN w:val="0"/>
        <w:adjustRightInd w:val="0"/>
        <w:spacing w:after="0" w:line="240" w:lineRule="auto"/>
        <w:rPr>
          <w:rFonts w:ascii="Montserrat-Bold" w:hAnsi="Montserrat-Bold" w:cs="Montserrat-Bold"/>
          <w:b/>
          <w:bCs/>
          <w:color w:val="52586C"/>
        </w:rPr>
      </w:pPr>
      <w:r>
        <w:rPr>
          <w:rFonts w:ascii="Montserrat-SemiBold" w:hAnsi="Montserrat-SemiBold" w:cs="Montserrat-SemiBold"/>
          <w:b/>
          <w:bCs/>
          <w:color w:val="D81921"/>
          <w:sz w:val="40"/>
          <w:szCs w:val="40"/>
        </w:rPr>
        <w:t xml:space="preserve">• </w:t>
      </w:r>
      <w:r>
        <w:rPr>
          <w:rFonts w:ascii="Montserrat-Regular" w:hAnsi="Montserrat-Regular" w:cs="Montserrat-Regular"/>
          <w:color w:val="52586C"/>
        </w:rPr>
        <w:t xml:space="preserve">Un </w:t>
      </w:r>
      <w:r>
        <w:rPr>
          <w:rFonts w:ascii="Montserrat-Bold" w:hAnsi="Montserrat-Bold" w:cs="Montserrat-Bold"/>
          <w:b/>
          <w:bCs/>
          <w:color w:val="52586C"/>
        </w:rPr>
        <w:t xml:space="preserve">bac de récupération des jus de cuisson amélioré </w:t>
      </w:r>
      <w:r>
        <w:rPr>
          <w:rFonts w:ascii="Montserrat-Regular" w:hAnsi="Montserrat-Regular" w:cs="Montserrat-Regular"/>
          <w:color w:val="52586C"/>
        </w:rPr>
        <w:t>grâce à de</w:t>
      </w:r>
      <w:r>
        <w:rPr>
          <w:rFonts w:ascii="Montserrat-Bold" w:hAnsi="Montserrat-Bold" w:cs="Montserrat-Bold"/>
          <w:b/>
          <w:bCs/>
          <w:color w:val="52586C"/>
        </w:rPr>
        <w:t xml:space="preserve"> </w:t>
      </w:r>
      <w:r>
        <w:rPr>
          <w:rFonts w:ascii="Montserrat-Regular" w:hAnsi="Montserrat-Regular" w:cs="Montserrat-Regular"/>
          <w:color w:val="52586C"/>
        </w:rPr>
        <w:t>nouvelles poignées plus robustes, plus ergonomiques et un accessoire innovant</w:t>
      </w:r>
      <w:r>
        <w:rPr>
          <w:rFonts w:ascii="Montserrat-Bold" w:hAnsi="Montserrat-Bold" w:cs="Montserrat-Bold"/>
          <w:b/>
          <w:bCs/>
          <w:color w:val="52586C"/>
        </w:rPr>
        <w:t xml:space="preserve"> </w:t>
      </w:r>
      <w:r>
        <w:rPr>
          <w:rFonts w:ascii="Montserrat-Regular" w:hAnsi="Montserrat-Regular" w:cs="Montserrat-Regular"/>
          <w:color w:val="52586C"/>
        </w:rPr>
        <w:t>facilitant sa manipulation.</w:t>
      </w:r>
    </w:p>
    <w:p w:rsidR="00A372FF" w:rsidRDefault="00A372FF" w:rsidP="00A372FF">
      <w:pPr>
        <w:autoSpaceDE w:val="0"/>
        <w:autoSpaceDN w:val="0"/>
        <w:adjustRightInd w:val="0"/>
        <w:spacing w:after="0" w:line="240" w:lineRule="auto"/>
        <w:rPr>
          <w:rFonts w:ascii="Montserrat-Regular" w:hAnsi="Montserrat-Regular" w:cs="Montserrat-Regular"/>
          <w:color w:val="52586C"/>
        </w:rPr>
      </w:pPr>
      <w:r>
        <w:rPr>
          <w:rFonts w:ascii="Montserrat-SemiBold" w:hAnsi="Montserrat-SemiBold" w:cs="Montserrat-SemiBold"/>
          <w:b/>
          <w:bCs/>
          <w:color w:val="D81921"/>
          <w:sz w:val="40"/>
          <w:szCs w:val="40"/>
        </w:rPr>
        <w:t xml:space="preserve">• </w:t>
      </w:r>
      <w:r>
        <w:rPr>
          <w:rFonts w:ascii="Montserrat-Bold" w:hAnsi="Montserrat-Bold" w:cs="Montserrat-Bold"/>
          <w:b/>
          <w:bCs/>
          <w:color w:val="52586C"/>
        </w:rPr>
        <w:t xml:space="preserve">Un allumage amélioré </w:t>
      </w:r>
      <w:r>
        <w:rPr>
          <w:rFonts w:ascii="Montserrat-Regular" w:hAnsi="Montserrat-Regular" w:cs="Montserrat-Regular"/>
          <w:color w:val="52586C"/>
        </w:rPr>
        <w:t xml:space="preserve">grâce à l’intégration d’un </w:t>
      </w:r>
      <w:proofErr w:type="spellStart"/>
      <w:r>
        <w:rPr>
          <w:rFonts w:ascii="Montserrat-Regular" w:hAnsi="Montserrat-Regular" w:cs="Montserrat-Regular"/>
          <w:color w:val="52586C"/>
        </w:rPr>
        <w:t>allumoire</w:t>
      </w:r>
      <w:proofErr w:type="spellEnd"/>
      <w:r>
        <w:rPr>
          <w:rFonts w:ascii="Montserrat-Regular" w:hAnsi="Montserrat-Regular" w:cs="Montserrat-Regular"/>
          <w:color w:val="52586C"/>
        </w:rPr>
        <w:t xml:space="preserve"> à train d’étincelle sur la plancha Saveur gaz.</w:t>
      </w:r>
    </w:p>
    <w:p w:rsidR="00A372FF" w:rsidRDefault="00A372FF" w:rsidP="00A372FF">
      <w:pPr>
        <w:autoSpaceDE w:val="0"/>
        <w:autoSpaceDN w:val="0"/>
        <w:adjustRightInd w:val="0"/>
        <w:spacing w:after="0" w:line="240" w:lineRule="auto"/>
        <w:rPr>
          <w:rFonts w:ascii="Montserrat-Regular" w:hAnsi="Montserrat-Regular" w:cs="Montserrat-Regular"/>
          <w:color w:val="52586C"/>
        </w:rPr>
      </w:pPr>
      <w:r>
        <w:rPr>
          <w:rFonts w:ascii="Montserrat-SemiBold" w:hAnsi="Montserrat-SemiBold" w:cs="Montserrat-SemiBold"/>
          <w:b/>
          <w:bCs/>
          <w:color w:val="D81921"/>
          <w:sz w:val="40"/>
          <w:szCs w:val="40"/>
        </w:rPr>
        <w:t xml:space="preserve">• </w:t>
      </w:r>
      <w:r>
        <w:rPr>
          <w:rFonts w:ascii="Montserrat-Regular" w:hAnsi="Montserrat-Regular" w:cs="Montserrat-Regular"/>
          <w:color w:val="52586C"/>
        </w:rPr>
        <w:t xml:space="preserve">Un nouveau </w:t>
      </w:r>
      <w:r>
        <w:rPr>
          <w:rFonts w:ascii="Montserrat-Bold" w:hAnsi="Montserrat-Bold" w:cs="Montserrat-Bold"/>
          <w:b/>
          <w:bCs/>
          <w:color w:val="52586C"/>
        </w:rPr>
        <w:t xml:space="preserve">modèle haut de gamme avec capot de protection intégré : </w:t>
      </w:r>
      <w:r>
        <w:rPr>
          <w:rFonts w:ascii="Montserrat-Regular" w:hAnsi="Montserrat-Regular" w:cs="Montserrat-Regular"/>
          <w:color w:val="52586C"/>
        </w:rPr>
        <w:t>la plancha Club.</w:t>
      </w:r>
      <w:r>
        <w:rPr>
          <w:rFonts w:ascii="Montserrat-Bold" w:hAnsi="Montserrat-Bold" w:cs="Montserrat-Bold"/>
          <w:b/>
          <w:bCs/>
          <w:color w:val="52586C"/>
        </w:rPr>
        <w:t xml:space="preserve"> La robustesse </w:t>
      </w:r>
      <w:r>
        <w:rPr>
          <w:rFonts w:ascii="Montserrat-Regular" w:hAnsi="Montserrat-Regular" w:cs="Montserrat-Regular"/>
          <w:color w:val="52586C"/>
        </w:rPr>
        <w:t xml:space="preserve">restant au </w:t>
      </w:r>
      <w:proofErr w:type="spellStart"/>
      <w:r>
        <w:rPr>
          <w:rFonts w:ascii="Montserrat-Regular" w:hAnsi="Montserrat-Regular" w:cs="Montserrat-Regular"/>
          <w:color w:val="52586C"/>
        </w:rPr>
        <w:t>coeur</w:t>
      </w:r>
      <w:proofErr w:type="spellEnd"/>
      <w:r>
        <w:rPr>
          <w:rFonts w:ascii="Montserrat-Regular" w:hAnsi="Montserrat-Regular" w:cs="Montserrat-Regular"/>
          <w:color w:val="52586C"/>
        </w:rPr>
        <w:t xml:space="preserve"> de la</w:t>
      </w:r>
      <w:r>
        <w:rPr>
          <w:rFonts w:ascii="Montserrat-Bold" w:hAnsi="Montserrat-Bold" w:cs="Montserrat-Bold"/>
          <w:b/>
          <w:bCs/>
          <w:color w:val="52586C"/>
        </w:rPr>
        <w:t xml:space="preserve"> </w:t>
      </w:r>
      <w:r>
        <w:rPr>
          <w:rFonts w:ascii="Montserrat-Regular" w:hAnsi="Montserrat-Regular" w:cs="Montserrat-Regular"/>
          <w:color w:val="52586C"/>
        </w:rPr>
        <w:t>conception Krampouz, ces nouvelles</w:t>
      </w:r>
      <w:r>
        <w:rPr>
          <w:rFonts w:ascii="Montserrat-Bold" w:hAnsi="Montserrat-Bold" w:cs="Montserrat-Bold"/>
          <w:b/>
          <w:bCs/>
          <w:color w:val="52586C"/>
        </w:rPr>
        <w:t xml:space="preserve"> </w:t>
      </w:r>
      <w:r>
        <w:rPr>
          <w:rFonts w:ascii="Montserrat-Regular" w:hAnsi="Montserrat-Regular" w:cs="Montserrat-Regular"/>
          <w:color w:val="52586C"/>
        </w:rPr>
        <w:t>planchas sont dotées d’une structure</w:t>
      </w:r>
      <w:r>
        <w:rPr>
          <w:rFonts w:ascii="Montserrat-Bold" w:hAnsi="Montserrat-Bold" w:cs="Montserrat-Bold"/>
          <w:b/>
          <w:bCs/>
          <w:color w:val="52586C"/>
        </w:rPr>
        <w:t xml:space="preserve"> </w:t>
      </w:r>
      <w:r>
        <w:rPr>
          <w:rFonts w:ascii="Montserrat-Regular" w:hAnsi="Montserrat-Regular" w:cs="Montserrat-Regular"/>
          <w:color w:val="52586C"/>
        </w:rPr>
        <w:t xml:space="preserve">interne renforcée pour </w:t>
      </w:r>
      <w:r>
        <w:rPr>
          <w:rFonts w:ascii="Montserrat-Bold" w:hAnsi="Montserrat-Bold" w:cs="Montserrat-Bold"/>
          <w:b/>
          <w:bCs/>
          <w:color w:val="52586C"/>
        </w:rPr>
        <w:t xml:space="preserve">des produits encore plus résistants </w:t>
      </w:r>
      <w:r>
        <w:rPr>
          <w:rFonts w:ascii="Montserrat-Regular" w:hAnsi="Montserrat-Regular" w:cs="Montserrat-Regular"/>
          <w:color w:val="52586C"/>
        </w:rPr>
        <w:t>aux chocs et au</w:t>
      </w:r>
      <w:r>
        <w:rPr>
          <w:rFonts w:ascii="Montserrat-Bold" w:hAnsi="Montserrat-Bold" w:cs="Montserrat-Bold"/>
          <w:b/>
          <w:bCs/>
          <w:color w:val="52586C"/>
        </w:rPr>
        <w:t xml:space="preserve"> </w:t>
      </w:r>
      <w:r w:rsidRPr="00A372FF">
        <w:rPr>
          <w:rFonts w:ascii="Montserrat-Regular" w:hAnsi="Montserrat-Regular" w:cs="Montserrat-Regular"/>
          <w:color w:val="52586C"/>
        </w:rPr>
        <w:t>temps.</w:t>
      </w:r>
    </w:p>
    <w:p w:rsidR="00A372FF" w:rsidRPr="00A372FF" w:rsidRDefault="00A372FF" w:rsidP="00A372FF">
      <w:pPr>
        <w:autoSpaceDE w:val="0"/>
        <w:autoSpaceDN w:val="0"/>
        <w:adjustRightInd w:val="0"/>
        <w:spacing w:after="0" w:line="240" w:lineRule="auto"/>
        <w:rPr>
          <w:rFonts w:ascii="Montserrat-Bold" w:hAnsi="Montserrat-Bold" w:cs="Montserrat-Bold"/>
          <w:b/>
          <w:bCs/>
          <w:color w:val="52586C"/>
        </w:rPr>
      </w:pPr>
    </w:p>
    <w:p w:rsidR="00A372FF" w:rsidRDefault="00A372FF" w:rsidP="00C844E2">
      <w:pPr>
        <w:jc w:val="both"/>
        <w:rPr>
          <w:rFonts w:ascii="Poppins" w:hAnsi="Poppins" w:cs="Poppins"/>
          <w:b/>
          <w:bCs/>
          <w:sz w:val="18"/>
          <w:szCs w:val="18"/>
        </w:rPr>
      </w:pPr>
      <w:r>
        <w:rPr>
          <w:rFonts w:ascii="Poppins" w:hAnsi="Poppins" w:cs="Poppins"/>
          <w:b/>
          <w:bCs/>
          <w:noProof/>
          <w:sz w:val="18"/>
          <w:szCs w:val="18"/>
          <w:lang w:eastAsia="fr-FR"/>
        </w:rPr>
        <w:drawing>
          <wp:inline distT="0" distB="0" distL="0" distR="0">
            <wp:extent cx="5941060" cy="3960495"/>
            <wp:effectExtent l="0" t="0" r="2540" b="1905"/>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1060" cy="3960495"/>
                    </a:xfrm>
                    <a:prstGeom prst="rect">
                      <a:avLst/>
                    </a:prstGeom>
                  </pic:spPr>
                </pic:pic>
              </a:graphicData>
            </a:graphic>
          </wp:inline>
        </w:drawing>
      </w:r>
    </w:p>
    <w:p w:rsidR="00C844E2" w:rsidRDefault="00C844E2" w:rsidP="00C844E2">
      <w:pPr>
        <w:jc w:val="both"/>
        <w:rPr>
          <w:rFonts w:ascii="Poppins" w:hAnsi="Poppins" w:cs="Poppins"/>
          <w:sz w:val="18"/>
          <w:szCs w:val="18"/>
        </w:rPr>
      </w:pPr>
    </w:p>
    <w:p w:rsidR="00C844E2" w:rsidRDefault="005D6BB5" w:rsidP="00A372FF">
      <w:pPr>
        <w:jc w:val="both"/>
        <w:rPr>
          <w:rFonts w:ascii="Poppins" w:hAnsi="Poppins" w:cs="Poppins"/>
          <w:sz w:val="18"/>
          <w:szCs w:val="18"/>
        </w:rPr>
      </w:pPr>
      <w:r>
        <w:rPr>
          <w:noProof/>
          <w:lang w:eastAsia="fr-FR"/>
        </w:rPr>
        <w:drawing>
          <wp:anchor distT="0" distB="0" distL="114300" distR="114300" simplePos="0" relativeHeight="251678720" behindDoc="0" locked="0" layoutInCell="1" allowOverlap="1">
            <wp:simplePos x="0" y="0"/>
            <wp:positionH relativeFrom="column">
              <wp:posOffset>3167380</wp:posOffset>
            </wp:positionH>
            <wp:positionV relativeFrom="paragraph">
              <wp:posOffset>1531620</wp:posOffset>
            </wp:positionV>
            <wp:extent cx="2390775" cy="3524885"/>
            <wp:effectExtent l="0" t="0" r="9525" b="0"/>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0302" t="9620" r="29457" b="1379"/>
                    <a:stretch/>
                  </pic:blipFill>
                  <pic:spPr bwMode="auto">
                    <a:xfrm>
                      <a:off x="0" y="0"/>
                      <a:ext cx="2390775" cy="352488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Pr>
          <w:noProof/>
          <w:lang w:eastAsia="fr-FR"/>
        </w:rPr>
        <w:drawing>
          <wp:anchor distT="0" distB="0" distL="114300" distR="114300" simplePos="0" relativeHeight="251677696" behindDoc="1" locked="0" layoutInCell="1" allowOverlap="1">
            <wp:simplePos x="0" y="0"/>
            <wp:positionH relativeFrom="column">
              <wp:posOffset>33655</wp:posOffset>
            </wp:positionH>
            <wp:positionV relativeFrom="paragraph">
              <wp:posOffset>0</wp:posOffset>
            </wp:positionV>
            <wp:extent cx="2857500" cy="2085975"/>
            <wp:effectExtent l="0" t="0" r="0" b="9525"/>
            <wp:wrapTight wrapText="bothSides">
              <wp:wrapPolygon edited="0">
                <wp:start x="0" y="0"/>
                <wp:lineTo x="0" y="21501"/>
                <wp:lineTo x="21456" y="21501"/>
                <wp:lineTo x="21456" y="0"/>
                <wp:lineTo x="0" y="0"/>
              </wp:wrapPolygon>
            </wp:wrapTight>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3013" t="36875" r="27319" b="38956"/>
                    <a:stretch/>
                  </pic:blipFill>
                  <pic:spPr bwMode="auto">
                    <a:xfrm>
                      <a:off x="0" y="0"/>
                      <a:ext cx="2857500" cy="20859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C25353">
        <w:rPr>
          <w:rFonts w:ascii="Poppins" w:hAnsi="Poppins" w:cs="Poppins"/>
          <w:noProof/>
          <w:sz w:val="18"/>
          <w:szCs w:val="18"/>
        </w:rPr>
        <w:pict>
          <v:shapetype id="_x0000_t202" coordsize="21600,21600" o:spt="202" path="m,l,21600r21600,l21600,xe">
            <v:stroke joinstyle="miter"/>
            <v:path gradientshapeok="t" o:connecttype="rect"/>
          </v:shapetype>
          <v:shape id="Zone de texte 2" o:spid="_x0000_s1026" type="#_x0000_t202" style="position:absolute;left:0;text-align:left;margin-left:248.65pt;margin-top:14.85pt;width:192.75pt;height:105.75pt;z-index:251664384;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" filled="f" stroked="f">
            <v:textbox>
              <w:txbxContent>
                <w:p w:rsidR="00C844E2" w:rsidRDefault="00C844E2" w:rsidP="00DF2BB0">
                  <w:pPr>
                    <w:spacing w:line="240" w:lineRule="auto"/>
                    <w:jc w:val="both"/>
                    <w:rPr>
                      <w:rFonts w:ascii="Montserrat-Regular" w:hAnsi="Montserrat-Regular" w:cs="Montserrat-Regular"/>
                      <w:color w:val="52586C"/>
                      <w:sz w:val="20"/>
                      <w:szCs w:val="20"/>
                    </w:rPr>
                  </w:pPr>
                  <w:r w:rsidRPr="00A372FF">
                    <w:rPr>
                      <w:rFonts w:ascii="Montserrat" w:hAnsi="Montserrat" w:cs="Montserrat-Regular"/>
                      <w:b/>
                      <w:bCs/>
                      <w:color w:val="52586C"/>
                      <w:sz w:val="20"/>
                      <w:szCs w:val="20"/>
                    </w:rPr>
                    <w:t>CLUB :</w:t>
                  </w:r>
                  <w:r w:rsidRPr="00DF2BB0">
                    <w:rPr>
                      <w:rFonts w:ascii="Poppins" w:hAnsi="Poppins" w:cs="Poppins"/>
                      <w:sz w:val="16"/>
                      <w:szCs w:val="16"/>
                    </w:rPr>
                    <w:t xml:space="preserve"> </w:t>
                  </w:r>
                  <w:r w:rsidRPr="00A372FF">
                    <w:rPr>
                      <w:rFonts w:ascii="Montserrat-Regular" w:hAnsi="Montserrat-Regular" w:cs="Montserrat-Regular"/>
                      <w:color w:val="52586C"/>
                      <w:sz w:val="20"/>
                      <w:szCs w:val="20"/>
                    </w:rPr>
                    <w:t>la nouvelle référence haut de gamme au design remarquable, avec un capot de protection intégré.</w:t>
                  </w:r>
                </w:p>
                <w:p w:rsidR="00A372FF" w:rsidRDefault="00A372FF" w:rsidP="00A372FF">
                  <w:pPr>
                    <w:autoSpaceDE w:val="0"/>
                    <w:autoSpaceDN w:val="0"/>
                    <w:adjustRightInd w:val="0"/>
                    <w:spacing w:after="0" w:line="240" w:lineRule="auto"/>
                    <w:rPr>
                      <w:rFonts w:ascii="Montserrat-LightItalic" w:hAnsi="Montserrat-LightItalic" w:cs="Montserrat-LightItalic"/>
                      <w:i/>
                      <w:iCs/>
                      <w:color w:val="52586C"/>
                      <w:sz w:val="12"/>
                      <w:szCs w:val="12"/>
                    </w:rPr>
                  </w:pPr>
                  <w:r>
                    <w:rPr>
                      <w:rFonts w:ascii="Montserrat-LightItalic" w:hAnsi="Montserrat-LightItalic" w:cs="Montserrat-LightItalic"/>
                      <w:i/>
                      <w:iCs/>
                      <w:color w:val="52586C"/>
                      <w:sz w:val="12"/>
                      <w:szCs w:val="12"/>
                    </w:rPr>
                    <w:t>Prix de vente conseillé :</w:t>
                  </w:r>
                </w:p>
                <w:p w:rsidR="00A372FF" w:rsidRDefault="00A372FF" w:rsidP="00A372FF">
                  <w:pPr>
                    <w:autoSpaceDE w:val="0"/>
                    <w:autoSpaceDN w:val="0"/>
                    <w:adjustRightInd w:val="0"/>
                    <w:spacing w:after="0" w:line="240" w:lineRule="auto"/>
                    <w:rPr>
                      <w:rFonts w:ascii="Montserrat-LightItalic" w:hAnsi="Montserrat-LightItalic" w:cs="Montserrat-LightItalic"/>
                      <w:i/>
                      <w:iCs/>
                      <w:color w:val="52586C"/>
                      <w:sz w:val="12"/>
                      <w:szCs w:val="12"/>
                    </w:rPr>
                  </w:pPr>
                  <w:r>
                    <w:rPr>
                      <w:rFonts w:ascii="Montserrat-LightItalic" w:hAnsi="Montserrat-LightItalic" w:cs="Montserrat-LightItalic"/>
                      <w:i/>
                      <w:iCs/>
                      <w:color w:val="52586C"/>
                      <w:sz w:val="12"/>
                      <w:szCs w:val="12"/>
                    </w:rPr>
                    <w:t>Club électrique : 799 €</w:t>
                  </w:r>
                </w:p>
                <w:p w:rsidR="00A372FF" w:rsidRDefault="00A372FF" w:rsidP="00A372FF">
                  <w:pPr>
                    <w:autoSpaceDE w:val="0"/>
                    <w:autoSpaceDN w:val="0"/>
                    <w:adjustRightInd w:val="0"/>
                    <w:spacing w:after="0" w:line="240" w:lineRule="auto"/>
                    <w:rPr>
                      <w:rFonts w:ascii="Montserrat-LightItalic" w:hAnsi="Montserrat-LightItalic" w:cs="Montserrat-LightItalic"/>
                      <w:i/>
                      <w:iCs/>
                      <w:color w:val="52586C"/>
                      <w:sz w:val="12"/>
                      <w:szCs w:val="12"/>
                    </w:rPr>
                  </w:pPr>
                  <w:r>
                    <w:rPr>
                      <w:rFonts w:ascii="Montserrat-LightItalic" w:hAnsi="Montserrat-LightItalic" w:cs="Montserrat-LightItalic"/>
                      <w:i/>
                      <w:iCs/>
                      <w:color w:val="52586C"/>
                      <w:sz w:val="12"/>
                      <w:szCs w:val="12"/>
                    </w:rPr>
                    <w:t>Club gaz : 899 €</w:t>
                  </w:r>
                </w:p>
                <w:p w:rsidR="00A372FF" w:rsidRPr="00A372FF" w:rsidRDefault="00A372FF" w:rsidP="00A372FF">
                  <w:pPr>
                    <w:spacing w:line="240" w:lineRule="auto"/>
                    <w:jc w:val="both"/>
                    <w:rPr>
                      <w:rFonts w:ascii="Montserrat-Regular" w:hAnsi="Montserrat-Regular" w:cs="Montserrat-Regular"/>
                      <w:color w:val="52586C"/>
                      <w:sz w:val="20"/>
                      <w:szCs w:val="20"/>
                    </w:rPr>
                  </w:pPr>
                  <w:r>
                    <w:rPr>
                      <w:rFonts w:ascii="Montserrat-LightItalic" w:hAnsi="Montserrat-LightItalic" w:cs="Montserrat-LightItalic"/>
                      <w:i/>
                      <w:iCs/>
                      <w:color w:val="52586C"/>
                      <w:sz w:val="12"/>
                      <w:szCs w:val="12"/>
                    </w:rPr>
                    <w:t>Disponibilité : janvier 2024</w:t>
                  </w:r>
                </w:p>
              </w:txbxContent>
            </v:textbox>
            <w10:wrap type="square"/>
          </v:shape>
        </w:pict>
      </w:r>
    </w:p>
    <w:p w:rsidR="00C844E2" w:rsidRDefault="00C25353" w:rsidP="00C844E2">
      <w:pPr>
        <w:jc w:val="both"/>
        <w:rPr>
          <w:rFonts w:ascii="Poppins" w:hAnsi="Poppins" w:cs="Poppins"/>
          <w:noProof/>
          <w:sz w:val="18"/>
          <w:szCs w:val="18"/>
        </w:rPr>
      </w:pPr>
      <w:r>
        <w:rPr>
          <w:rFonts w:ascii="Poppins" w:hAnsi="Poppins" w:cs="Poppins"/>
          <w:noProof/>
          <w:sz w:val="18"/>
          <w:szCs w:val="18"/>
        </w:rPr>
        <w:pict>
          <v:shape id="_x0000_s1027" type="#_x0000_t202" style="position:absolute;left:0;text-align:left;margin-left:2.65pt;margin-top:7.1pt;width:235.65pt;height:106.5pt;z-index:251667456;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" filled="f" stroked="f">
            <v:textbox>
              <w:txbxContent>
                <w:p w:rsidR="00C844E2" w:rsidRDefault="00C844E2" w:rsidP="00A372FF">
                  <w:pPr>
                    <w:autoSpaceDE w:val="0"/>
                    <w:autoSpaceDN w:val="0"/>
                    <w:adjustRightInd w:val="0"/>
                    <w:spacing w:after="0" w:line="240" w:lineRule="auto"/>
                    <w:rPr>
                      <w:rFonts w:ascii="Montserrat-Regular" w:hAnsi="Montserrat-Regular" w:cs="Montserrat-Regular"/>
                      <w:color w:val="52586C"/>
                      <w:sz w:val="20"/>
                      <w:szCs w:val="20"/>
                    </w:rPr>
                  </w:pPr>
                  <w:r w:rsidRPr="00A372FF">
                    <w:rPr>
                      <w:rFonts w:ascii="Montserrat" w:hAnsi="Montserrat" w:cs="Montserrat-Regular"/>
                      <w:b/>
                      <w:bCs/>
                      <w:color w:val="52586C"/>
                      <w:sz w:val="20"/>
                      <w:szCs w:val="20"/>
                    </w:rPr>
                    <w:t>SAVEUR</w:t>
                  </w:r>
                  <w:r w:rsidRPr="00A372FF">
                    <w:rPr>
                      <w:rFonts w:ascii="Montserrat-Regular" w:hAnsi="Montserrat-Regular" w:cs="Montserrat-Regular"/>
                      <w:color w:val="52586C"/>
                      <w:sz w:val="20"/>
                      <w:szCs w:val="20"/>
                    </w:rPr>
                    <w:t xml:space="preserve"> : la plancha best-seller s’offre de nouvelles manettes plus robustes et précises, et son bac de récupération des résidus est intégré au châssis pour une plus grande facilité d’usage.</w:t>
                  </w:r>
                </w:p>
                <w:p w:rsidR="00A372FF" w:rsidRPr="00A372FF" w:rsidRDefault="00A372FF" w:rsidP="00A372FF">
                  <w:pPr>
                    <w:autoSpaceDE w:val="0"/>
                    <w:autoSpaceDN w:val="0"/>
                    <w:adjustRightInd w:val="0"/>
                    <w:spacing w:after="0" w:line="240" w:lineRule="auto"/>
                    <w:rPr>
                      <w:rFonts w:ascii="Montserrat-Regular" w:hAnsi="Montserrat-Regular" w:cs="Montserrat-Regular"/>
                      <w:color w:val="52586C"/>
                      <w:sz w:val="20"/>
                      <w:szCs w:val="20"/>
                    </w:rPr>
                  </w:pPr>
                </w:p>
                <w:p w:rsidR="00A372FF" w:rsidRDefault="00A372FF" w:rsidP="00A372FF">
                  <w:pPr>
                    <w:autoSpaceDE w:val="0"/>
                    <w:autoSpaceDN w:val="0"/>
                    <w:adjustRightInd w:val="0"/>
                    <w:spacing w:after="0" w:line="240" w:lineRule="auto"/>
                    <w:rPr>
                      <w:rFonts w:ascii="Montserrat-LightItalic" w:hAnsi="Montserrat-LightItalic" w:cs="Montserrat-LightItalic"/>
                      <w:i/>
                      <w:iCs/>
                      <w:color w:val="52586C"/>
                      <w:sz w:val="12"/>
                      <w:szCs w:val="12"/>
                    </w:rPr>
                  </w:pPr>
                  <w:r>
                    <w:rPr>
                      <w:rFonts w:ascii="Montserrat-LightItalic" w:hAnsi="Montserrat-LightItalic" w:cs="Montserrat-LightItalic"/>
                      <w:i/>
                      <w:iCs/>
                      <w:color w:val="52586C"/>
                      <w:sz w:val="12"/>
                      <w:szCs w:val="12"/>
                    </w:rPr>
                    <w:t>Prix de vente conseillé Saveur électrique et gaz : 499 €</w:t>
                  </w:r>
                </w:p>
                <w:p w:rsidR="00A372FF" w:rsidRPr="00DF2BB0" w:rsidRDefault="00A372FF" w:rsidP="00A372FF">
                  <w:pPr>
                    <w:spacing w:line="240" w:lineRule="auto"/>
                    <w:jc w:val="both"/>
                    <w:rPr>
                      <w:rFonts w:ascii="Poppins" w:hAnsi="Poppins" w:cs="Poppins"/>
                      <w:sz w:val="16"/>
                      <w:szCs w:val="16"/>
                    </w:rPr>
                  </w:pPr>
                  <w:r>
                    <w:rPr>
                      <w:rFonts w:ascii="Montserrat-LightItalic" w:hAnsi="Montserrat-LightItalic" w:cs="Montserrat-LightItalic"/>
                      <w:i/>
                      <w:iCs/>
                      <w:color w:val="52586C"/>
                      <w:sz w:val="12"/>
                      <w:szCs w:val="12"/>
                    </w:rPr>
                    <w:t>Disponibilité : janvier 2024</w:t>
                  </w:r>
                </w:p>
              </w:txbxContent>
            </v:textbox>
            <w10:wrap type="square" anchorx="margin"/>
          </v:shape>
        </w:pict>
      </w:r>
    </w:p>
    <w:p w:rsidR="00C844E2" w:rsidRDefault="00C844E2" w:rsidP="00C844E2">
      <w:pPr>
        <w:jc w:val="both"/>
        <w:rPr>
          <w:rFonts w:ascii="Poppins" w:hAnsi="Poppins" w:cs="Poppins"/>
          <w:noProof/>
          <w:sz w:val="18"/>
          <w:szCs w:val="18"/>
        </w:rPr>
      </w:pPr>
    </w:p>
    <w:p w:rsidR="00C844E2" w:rsidRDefault="00C844E2" w:rsidP="00C844E2">
      <w:pPr>
        <w:jc w:val="both"/>
        <w:rPr>
          <w:rFonts w:ascii="Poppins" w:hAnsi="Poppins" w:cs="Poppins"/>
          <w:noProof/>
          <w:sz w:val="18"/>
          <w:szCs w:val="18"/>
        </w:rPr>
      </w:pPr>
    </w:p>
    <w:p w:rsidR="00C844E2" w:rsidRDefault="00C844E2" w:rsidP="00C844E2">
      <w:pPr>
        <w:jc w:val="both"/>
        <w:rPr>
          <w:rFonts w:ascii="Poppins" w:hAnsi="Poppins" w:cs="Poppins"/>
          <w:noProof/>
          <w:sz w:val="18"/>
          <w:szCs w:val="18"/>
        </w:rPr>
      </w:pPr>
    </w:p>
    <w:p w:rsidR="00C844E2" w:rsidRDefault="005D6BB5" w:rsidP="00C844E2">
      <w:pPr>
        <w:jc w:val="both"/>
        <w:rPr>
          <w:rFonts w:ascii="Poppins" w:hAnsi="Poppins" w:cs="Poppins"/>
          <w:noProof/>
          <w:sz w:val="18"/>
          <w:szCs w:val="18"/>
        </w:rPr>
      </w:pPr>
      <w:r>
        <w:rPr>
          <w:noProof/>
          <w:lang w:eastAsia="fr-FR"/>
        </w:rPr>
        <w:drawing>
          <wp:anchor distT="0" distB="0" distL="114300" distR="114300" simplePos="0" relativeHeight="251679744" behindDoc="0" locked="0" layoutInCell="1" allowOverlap="1">
            <wp:simplePos x="0" y="0"/>
            <wp:positionH relativeFrom="column">
              <wp:posOffset>347980</wp:posOffset>
            </wp:positionH>
            <wp:positionV relativeFrom="paragraph">
              <wp:posOffset>89535</wp:posOffset>
            </wp:positionV>
            <wp:extent cx="2247900" cy="3181350"/>
            <wp:effectExtent l="0" t="0" r="0" b="0"/>
            <wp:wrapSquare wrapText="bothSides"/>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7482" t="12792" r="34167" b="27028"/>
                    <a:stretch/>
                  </pic:blipFill>
                  <pic:spPr bwMode="auto">
                    <a:xfrm>
                      <a:off x="0" y="0"/>
                      <a:ext cx="2247900" cy="31813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C844E2" w:rsidRDefault="00C844E2" w:rsidP="00C844E2">
      <w:pPr>
        <w:jc w:val="both"/>
        <w:rPr>
          <w:rFonts w:ascii="Poppins" w:hAnsi="Poppins" w:cs="Poppins"/>
          <w:noProof/>
          <w:sz w:val="18"/>
          <w:szCs w:val="18"/>
        </w:rPr>
      </w:pPr>
    </w:p>
    <w:p w:rsidR="00DE164A" w:rsidRDefault="00DE164A" w:rsidP="00C844E2">
      <w:pPr>
        <w:jc w:val="both"/>
        <w:rPr>
          <w:rFonts w:ascii="Poppins" w:hAnsi="Poppins" w:cs="Poppins"/>
          <w:noProof/>
          <w:sz w:val="18"/>
          <w:szCs w:val="18"/>
        </w:rPr>
      </w:pPr>
    </w:p>
    <w:p w:rsidR="00DE164A" w:rsidRDefault="00DE164A" w:rsidP="00C844E2">
      <w:pPr>
        <w:jc w:val="both"/>
        <w:rPr>
          <w:rFonts w:ascii="Poppins" w:hAnsi="Poppins" w:cs="Poppins"/>
          <w:noProof/>
          <w:sz w:val="18"/>
          <w:szCs w:val="18"/>
        </w:rPr>
      </w:pPr>
    </w:p>
    <w:p w:rsidR="00C844E2" w:rsidRDefault="00C844E2" w:rsidP="00C844E2">
      <w:pPr>
        <w:jc w:val="both"/>
        <w:rPr>
          <w:rFonts w:ascii="Poppins" w:hAnsi="Poppins" w:cs="Poppins"/>
          <w:noProof/>
          <w:sz w:val="18"/>
          <w:szCs w:val="18"/>
        </w:rPr>
      </w:pPr>
    </w:p>
    <w:p w:rsidR="00C844E2" w:rsidRDefault="00C25353" w:rsidP="00C844E2">
      <w:pPr>
        <w:jc w:val="both"/>
        <w:rPr>
          <w:rFonts w:ascii="Poppins" w:hAnsi="Poppins" w:cs="Poppins"/>
          <w:noProof/>
          <w:sz w:val="18"/>
          <w:szCs w:val="18"/>
        </w:rPr>
      </w:pPr>
      <w:r>
        <w:rPr>
          <w:rFonts w:ascii="Poppins" w:hAnsi="Poppins" w:cs="Poppins"/>
          <w:noProof/>
          <w:sz w:val="18"/>
          <w:szCs w:val="18"/>
        </w:rPr>
        <w:pict>
          <v:shape id="_x0000_s1028" type="#_x0000_t202" style="position:absolute;left:0;text-align:left;margin-left:247.15pt;margin-top:.85pt;width:243.1pt;height:88.5pt;z-index:25166950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" filled="f" stroked="f">
            <v:textbox>
              <w:txbxContent>
                <w:p w:rsidR="00C844E2" w:rsidRDefault="00C844E2" w:rsidP="00DF2BB0">
                  <w:pPr>
                    <w:spacing w:line="240" w:lineRule="auto"/>
                    <w:jc w:val="both"/>
                    <w:rPr>
                      <w:rFonts w:ascii="Montserrat-Regular" w:hAnsi="Montserrat-Regular" w:cs="Montserrat-Regular"/>
                      <w:color w:val="52586C"/>
                      <w:sz w:val="20"/>
                      <w:szCs w:val="20"/>
                    </w:rPr>
                  </w:pPr>
                  <w:r w:rsidRPr="00DE164A">
                    <w:rPr>
                      <w:rFonts w:ascii="Montserrat" w:hAnsi="Montserrat" w:cs="Montserrat-Regular"/>
                      <w:b/>
                      <w:bCs/>
                      <w:color w:val="52586C"/>
                      <w:sz w:val="20"/>
                      <w:szCs w:val="20"/>
                    </w:rPr>
                    <w:t>SÉRIE NOIRE :</w:t>
                  </w:r>
                  <w:r w:rsidRPr="00DF2BB0">
                    <w:rPr>
                      <w:rFonts w:ascii="Poppins" w:hAnsi="Poppins" w:cs="Poppins"/>
                      <w:sz w:val="16"/>
                      <w:szCs w:val="16"/>
                    </w:rPr>
                    <w:t xml:space="preserve"> </w:t>
                  </w:r>
                  <w:r w:rsidRPr="00DE164A">
                    <w:rPr>
                      <w:rFonts w:ascii="Montserrat-Regular" w:hAnsi="Montserrat-Regular" w:cs="Montserrat-Regular"/>
                      <w:color w:val="52586C"/>
                      <w:sz w:val="20"/>
                      <w:szCs w:val="20"/>
                    </w:rPr>
                    <w:t>une plancha bi-colore avec une façade en inox peinte en noir, pour une résistance au temps maximale.</w:t>
                  </w:r>
                </w:p>
                <w:p w:rsidR="00DE164A" w:rsidRDefault="00DE164A" w:rsidP="00DE164A">
                  <w:pPr>
                    <w:autoSpaceDE w:val="0"/>
                    <w:autoSpaceDN w:val="0"/>
                    <w:adjustRightInd w:val="0"/>
                    <w:spacing w:after="0" w:line="240" w:lineRule="auto"/>
                    <w:rPr>
                      <w:rFonts w:ascii="Montserrat-LightItalic" w:hAnsi="Montserrat-LightItalic" w:cs="Montserrat-LightItalic"/>
                      <w:i/>
                      <w:iCs/>
                      <w:color w:val="52586C"/>
                      <w:sz w:val="12"/>
                      <w:szCs w:val="12"/>
                    </w:rPr>
                  </w:pPr>
                  <w:r>
                    <w:rPr>
                      <w:rFonts w:ascii="Montserrat-LightItalic" w:hAnsi="Montserrat-LightItalic" w:cs="Montserrat-LightItalic"/>
                      <w:i/>
                      <w:iCs/>
                      <w:color w:val="52586C"/>
                      <w:sz w:val="12"/>
                      <w:szCs w:val="12"/>
                    </w:rPr>
                    <w:t>Prix de vente conseillé Série Noire électrique : 529 €</w:t>
                  </w:r>
                </w:p>
                <w:p w:rsidR="00DE164A" w:rsidRPr="00DE164A" w:rsidRDefault="00DE164A" w:rsidP="00DE164A">
                  <w:pPr>
                    <w:spacing w:line="240" w:lineRule="auto"/>
                    <w:jc w:val="both"/>
                    <w:rPr>
                      <w:rFonts w:ascii="Montserrat-Regular" w:hAnsi="Montserrat-Regular" w:cs="Montserrat-Regular"/>
                      <w:color w:val="52586C"/>
                      <w:sz w:val="20"/>
                      <w:szCs w:val="20"/>
                    </w:rPr>
                  </w:pPr>
                  <w:r>
                    <w:rPr>
                      <w:rFonts w:ascii="Montserrat-LightItalic" w:hAnsi="Montserrat-LightItalic" w:cs="Montserrat-LightItalic"/>
                      <w:i/>
                      <w:iCs/>
                      <w:color w:val="52586C"/>
                      <w:sz w:val="12"/>
                      <w:szCs w:val="12"/>
                    </w:rPr>
                    <w:t>Disponibilité : janvier 2024</w:t>
                  </w:r>
                </w:p>
              </w:txbxContent>
            </v:textbox>
            <w10:wrap type="square"/>
          </v:shape>
        </w:pict>
      </w:r>
    </w:p>
    <w:p w:rsidR="00C844E2" w:rsidRDefault="00C844E2" w:rsidP="00C844E2">
      <w:pPr>
        <w:jc w:val="both"/>
        <w:rPr>
          <w:rFonts w:ascii="Poppins" w:hAnsi="Poppins" w:cs="Poppins"/>
          <w:sz w:val="18"/>
          <w:szCs w:val="18"/>
        </w:rPr>
      </w:pPr>
    </w:p>
    <w:p w:rsidR="000F3A4D" w:rsidRDefault="005D6BB5" w:rsidP="000F3A4D">
      <w:pPr>
        <w:jc w:val="both"/>
        <w:rPr>
          <w:rFonts w:ascii="Poppins" w:hAnsi="Poppins" w:cs="Poppins"/>
          <w:b/>
          <w:bCs/>
          <w:sz w:val="18"/>
          <w:szCs w:val="18"/>
        </w:rPr>
      </w:pPr>
      <w:r>
        <w:rPr>
          <w:rFonts w:ascii="Poppins" w:hAnsi="Poppins" w:cs="Poppins"/>
          <w:noProof/>
          <w:sz w:val="18"/>
          <w:szCs w:val="18"/>
          <w:lang w:eastAsia="fr-FR"/>
        </w:rPr>
        <w:drawing>
          <wp:anchor distT="0" distB="0" distL="114300" distR="114300" simplePos="0" relativeHeight="251680768" behindDoc="0" locked="0" layoutInCell="1" allowOverlap="1">
            <wp:simplePos x="0" y="0"/>
            <wp:positionH relativeFrom="column">
              <wp:posOffset>3140710</wp:posOffset>
            </wp:positionH>
            <wp:positionV relativeFrom="paragraph">
              <wp:posOffset>302895</wp:posOffset>
            </wp:positionV>
            <wp:extent cx="3015615" cy="2011045"/>
            <wp:effectExtent l="0" t="0" r="0" b="8255"/>
            <wp:wrapSquare wrapText="bothSides"/>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15615" cy="2011045"/>
                    </a:xfrm>
                    <a:prstGeom prst="rect">
                      <a:avLst/>
                    </a:prstGeom>
                  </pic:spPr>
                </pic:pic>
              </a:graphicData>
            </a:graphic>
          </wp:anchor>
        </w:drawing>
      </w:r>
    </w:p>
    <w:p w:rsidR="00DF2BB0" w:rsidRDefault="00DF2BB0" w:rsidP="008F16C7">
      <w:pPr>
        <w:pStyle w:val="Paragraphedeliste"/>
        <w:ind w:left="0"/>
        <w:jc w:val="both"/>
        <w:rPr>
          <w:rFonts w:ascii="Poppins" w:hAnsi="Poppins" w:cs="Poppins"/>
          <w:b/>
          <w:bCs/>
          <w:color w:val="C00000"/>
        </w:rPr>
      </w:pPr>
    </w:p>
    <w:p w:rsidR="00DF2BB0" w:rsidRDefault="00C25353" w:rsidP="008F16C7">
      <w:pPr>
        <w:pStyle w:val="Paragraphedeliste"/>
        <w:ind w:left="0"/>
        <w:jc w:val="both"/>
        <w:rPr>
          <w:rFonts w:ascii="Poppins" w:hAnsi="Poppins" w:cs="Poppins"/>
          <w:b/>
          <w:bCs/>
          <w:color w:val="C00000"/>
        </w:rPr>
      </w:pPr>
      <w:r w:rsidRPr="00C25353">
        <w:rPr>
          <w:rFonts w:ascii="Poppins" w:hAnsi="Poppins" w:cs="Poppins"/>
          <w:noProof/>
          <w:sz w:val="18"/>
          <w:szCs w:val="18"/>
        </w:rPr>
        <w:pict>
          <v:shape id="_x0000_s1029" type="#_x0000_t202" style="position:absolute;left:0;text-align:left;margin-left:20.65pt;margin-top:16.1pt;width:191.25pt;height:88.5pt;z-index:25167155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" filled="f" stroked="f">
            <v:textbox>
              <w:txbxContent>
                <w:p w:rsidR="00C844E2" w:rsidRDefault="00C844E2" w:rsidP="00DF2BB0">
                  <w:pPr>
                    <w:spacing w:line="240" w:lineRule="auto"/>
                    <w:jc w:val="both"/>
                    <w:rPr>
                      <w:rFonts w:ascii="Montserrat-Regular" w:hAnsi="Montserrat-Regular" w:cs="Montserrat-Regular"/>
                      <w:color w:val="52586C"/>
                      <w:sz w:val="20"/>
                      <w:szCs w:val="20"/>
                    </w:rPr>
                  </w:pPr>
                  <w:r w:rsidRPr="00DE164A">
                    <w:rPr>
                      <w:rFonts w:ascii="Montserrat" w:hAnsi="Montserrat" w:cs="Montserrat-Regular"/>
                      <w:b/>
                      <w:bCs/>
                      <w:color w:val="52586C"/>
                      <w:sz w:val="20"/>
                      <w:szCs w:val="20"/>
                    </w:rPr>
                    <w:t>SMART :</w:t>
                  </w:r>
                  <w:r w:rsidRPr="00DF2BB0">
                    <w:rPr>
                      <w:rFonts w:ascii="Poppins" w:hAnsi="Poppins" w:cs="Poppins"/>
                      <w:sz w:val="16"/>
                      <w:szCs w:val="16"/>
                    </w:rPr>
                    <w:t xml:space="preserve"> </w:t>
                  </w:r>
                  <w:r w:rsidRPr="00DE164A">
                    <w:rPr>
                      <w:rFonts w:ascii="Montserrat-Regular" w:hAnsi="Montserrat-Regular" w:cs="Montserrat-Regular"/>
                      <w:color w:val="52586C"/>
                      <w:sz w:val="20"/>
                      <w:szCs w:val="20"/>
                    </w:rPr>
                    <w:t>ce nouveau format compact électrique s’adapte parfaitement aux terrasses et balcons.</w:t>
                  </w:r>
                </w:p>
                <w:p w:rsidR="00DE164A" w:rsidRDefault="00DE164A" w:rsidP="00DE164A">
                  <w:pPr>
                    <w:autoSpaceDE w:val="0"/>
                    <w:autoSpaceDN w:val="0"/>
                    <w:adjustRightInd w:val="0"/>
                    <w:spacing w:after="0" w:line="240" w:lineRule="auto"/>
                    <w:rPr>
                      <w:rFonts w:ascii="Montserrat-LightItalic" w:hAnsi="Montserrat-LightItalic" w:cs="Montserrat-LightItalic"/>
                      <w:i/>
                      <w:iCs/>
                      <w:color w:val="52586C"/>
                      <w:sz w:val="12"/>
                      <w:szCs w:val="12"/>
                    </w:rPr>
                  </w:pPr>
                  <w:r>
                    <w:rPr>
                      <w:rFonts w:ascii="Montserrat-LightItalic" w:hAnsi="Montserrat-LightItalic" w:cs="Montserrat-LightItalic"/>
                      <w:i/>
                      <w:iCs/>
                      <w:color w:val="52586C"/>
                      <w:sz w:val="12"/>
                      <w:szCs w:val="12"/>
                    </w:rPr>
                    <w:t>Prix de vente conseillé Smart électrique : 369 €</w:t>
                  </w:r>
                </w:p>
                <w:p w:rsidR="00DE164A" w:rsidRPr="00DF2BB0" w:rsidRDefault="00DE164A" w:rsidP="00DE164A">
                  <w:pPr>
                    <w:spacing w:line="240" w:lineRule="auto"/>
                    <w:jc w:val="both"/>
                    <w:rPr>
                      <w:rFonts w:ascii="Poppins" w:hAnsi="Poppins" w:cs="Poppins"/>
                      <w:sz w:val="16"/>
                      <w:szCs w:val="16"/>
                    </w:rPr>
                  </w:pPr>
                  <w:r>
                    <w:rPr>
                      <w:rFonts w:ascii="Montserrat-LightItalic" w:hAnsi="Montserrat-LightItalic" w:cs="Montserrat-LightItalic"/>
                      <w:i/>
                      <w:iCs/>
                      <w:color w:val="52586C"/>
                      <w:sz w:val="12"/>
                      <w:szCs w:val="12"/>
                    </w:rPr>
                    <w:t>Disponibilité : janvier 2024</w:t>
                  </w:r>
                </w:p>
              </w:txbxContent>
            </v:textbox>
            <w10:wrap type="square"/>
          </v:shape>
        </w:pict>
      </w:r>
    </w:p>
    <w:p w:rsidR="00DF2BB0" w:rsidRDefault="00DF2BB0" w:rsidP="008F16C7">
      <w:pPr>
        <w:pStyle w:val="Paragraphedeliste"/>
        <w:ind w:left="0"/>
        <w:jc w:val="both"/>
        <w:rPr>
          <w:rFonts w:ascii="Poppins" w:hAnsi="Poppins" w:cs="Poppins"/>
          <w:b/>
          <w:bCs/>
          <w:color w:val="C00000"/>
        </w:rPr>
      </w:pPr>
    </w:p>
    <w:p w:rsidR="00DF2BB0" w:rsidRDefault="00DF2BB0" w:rsidP="008F16C7">
      <w:pPr>
        <w:pStyle w:val="Paragraphedeliste"/>
        <w:ind w:left="0"/>
        <w:jc w:val="both"/>
        <w:rPr>
          <w:rFonts w:ascii="Poppins" w:hAnsi="Poppins" w:cs="Poppins"/>
          <w:b/>
          <w:bCs/>
          <w:color w:val="C00000"/>
        </w:rPr>
      </w:pPr>
    </w:p>
    <w:p w:rsidR="00DF2BB0" w:rsidRDefault="00DF2BB0" w:rsidP="008F16C7">
      <w:pPr>
        <w:pStyle w:val="Paragraphedeliste"/>
        <w:ind w:left="0"/>
        <w:jc w:val="both"/>
        <w:rPr>
          <w:rFonts w:ascii="Poppins" w:hAnsi="Poppins" w:cs="Poppins"/>
          <w:b/>
          <w:bCs/>
          <w:color w:val="C00000"/>
        </w:rPr>
      </w:pPr>
    </w:p>
    <w:p w:rsidR="00DF2BB0" w:rsidRDefault="00DF2BB0" w:rsidP="008F16C7">
      <w:pPr>
        <w:pStyle w:val="Paragraphedeliste"/>
        <w:ind w:left="0"/>
        <w:jc w:val="both"/>
        <w:rPr>
          <w:rFonts w:ascii="Poppins" w:hAnsi="Poppins" w:cs="Poppins"/>
          <w:b/>
          <w:bCs/>
          <w:color w:val="C00000"/>
        </w:rPr>
      </w:pPr>
    </w:p>
    <w:p w:rsidR="00DF2BB0" w:rsidRDefault="00DF2BB0" w:rsidP="008F16C7">
      <w:pPr>
        <w:pStyle w:val="Paragraphedeliste"/>
        <w:ind w:left="0"/>
        <w:jc w:val="both"/>
        <w:rPr>
          <w:rFonts w:ascii="Poppins" w:hAnsi="Poppins" w:cs="Poppins"/>
          <w:b/>
          <w:bCs/>
          <w:color w:val="C00000"/>
        </w:rPr>
      </w:pPr>
    </w:p>
    <w:p w:rsidR="00DF2BB0" w:rsidRDefault="00DF2BB0" w:rsidP="008F16C7">
      <w:pPr>
        <w:pStyle w:val="Paragraphedeliste"/>
        <w:ind w:left="0"/>
        <w:jc w:val="both"/>
        <w:rPr>
          <w:rFonts w:ascii="Poppins" w:hAnsi="Poppins" w:cs="Poppins"/>
          <w:b/>
          <w:bCs/>
          <w:color w:val="C00000"/>
        </w:rPr>
      </w:pPr>
    </w:p>
    <w:p w:rsidR="009E199A" w:rsidRDefault="00147C86" w:rsidP="00875153">
      <w:pPr>
        <w:autoSpaceDE w:val="0"/>
        <w:autoSpaceDN w:val="0"/>
        <w:adjustRightInd w:val="0"/>
        <w:spacing w:after="0" w:line="240" w:lineRule="auto"/>
        <w:rPr>
          <w:rFonts w:ascii="Montserrat-SemiBold" w:hAnsi="Montserrat-SemiBold" w:cs="Montserrat-SemiBold"/>
          <w:b/>
          <w:bCs/>
          <w:color w:val="D81921"/>
          <w:sz w:val="28"/>
          <w:szCs w:val="28"/>
        </w:rPr>
      </w:pPr>
      <w:r w:rsidRPr="00875153">
        <w:rPr>
          <w:rFonts w:ascii="Montserrat-SemiBold" w:hAnsi="Montserrat-SemiBold" w:cs="Montserrat-SemiBold"/>
          <w:b/>
          <w:bCs/>
          <w:color w:val="52586C"/>
          <w:sz w:val="28"/>
          <w:szCs w:val="28"/>
        </w:rPr>
        <w:t xml:space="preserve">La </w:t>
      </w:r>
      <w:r w:rsidR="00F06E36" w:rsidRPr="00875153">
        <w:rPr>
          <w:rFonts w:ascii="Montserrat-SemiBold" w:hAnsi="Montserrat-SemiBold" w:cs="Montserrat-SemiBold"/>
          <w:b/>
          <w:bCs/>
          <w:color w:val="52586C"/>
          <w:sz w:val="28"/>
          <w:szCs w:val="28"/>
        </w:rPr>
        <w:t xml:space="preserve">qualité et la </w:t>
      </w:r>
      <w:r w:rsidRPr="00875153">
        <w:rPr>
          <w:rFonts w:ascii="Montserrat-SemiBold" w:hAnsi="Montserrat-SemiBold" w:cs="Montserrat-SemiBold"/>
          <w:b/>
          <w:bCs/>
          <w:color w:val="52586C"/>
          <w:sz w:val="28"/>
          <w:szCs w:val="28"/>
        </w:rPr>
        <w:t>précision, signature du savoir-faire Krampouz depuis 1949</w:t>
      </w:r>
      <w:r w:rsidR="00875153" w:rsidRPr="00E11694">
        <w:rPr>
          <w:rFonts w:ascii="Montserrat-SemiBold" w:hAnsi="Montserrat-SemiBold" w:cs="Montserrat-SemiBold"/>
          <w:b/>
          <w:bCs/>
          <w:color w:val="D81921"/>
          <w:sz w:val="28"/>
          <w:szCs w:val="28"/>
        </w:rPr>
        <w:t>.</w:t>
      </w:r>
    </w:p>
    <w:p w:rsidR="005135AA" w:rsidRPr="00875153" w:rsidRDefault="005135AA" w:rsidP="00875153">
      <w:pPr>
        <w:autoSpaceDE w:val="0"/>
        <w:autoSpaceDN w:val="0"/>
        <w:adjustRightInd w:val="0"/>
        <w:spacing w:after="0" w:line="240" w:lineRule="auto"/>
        <w:rPr>
          <w:rFonts w:ascii="Montserrat-SemiBold" w:hAnsi="Montserrat-SemiBold" w:cs="Montserrat-SemiBold"/>
          <w:b/>
          <w:bCs/>
          <w:color w:val="52586C"/>
          <w:sz w:val="28"/>
          <w:szCs w:val="28"/>
        </w:rPr>
      </w:pPr>
    </w:p>
    <w:p w:rsidR="00875153" w:rsidRPr="00E73042" w:rsidRDefault="00875153" w:rsidP="00E73042">
      <w:pPr>
        <w:autoSpaceDE w:val="0"/>
        <w:autoSpaceDN w:val="0"/>
        <w:adjustRightInd w:val="0"/>
        <w:spacing w:after="0" w:line="240" w:lineRule="auto"/>
        <w:rPr>
          <w:rFonts w:ascii="Montserrat-Regular" w:hAnsi="Montserrat-Regular" w:cs="Montserrat-Regular"/>
          <w:color w:val="52586C"/>
        </w:rPr>
      </w:pPr>
      <w:r w:rsidRPr="00E73042">
        <w:rPr>
          <w:rFonts w:ascii="Montserrat-Regular" w:hAnsi="Montserrat-Regular" w:cs="Montserrat-Regular"/>
          <w:color w:val="52586C"/>
        </w:rPr>
        <w:t>Concepteur et fabricant d’appareils de</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cuisson pour les professionnels et le grand</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public, Krampouz applique la même</w:t>
      </w:r>
      <w:r w:rsidR="00E73042">
        <w:rPr>
          <w:rFonts w:ascii="Montserrat-Regular" w:hAnsi="Montserrat-Regular" w:cs="Montserrat-Regular"/>
          <w:color w:val="52586C"/>
        </w:rPr>
        <w:t xml:space="preserve"> </w:t>
      </w:r>
      <w:r w:rsidRPr="00E73042">
        <w:rPr>
          <w:rFonts w:ascii="Montserrat-Bold" w:hAnsi="Montserrat-Bold" w:cs="Montserrat-Bold"/>
          <w:b/>
          <w:bCs/>
          <w:color w:val="52586C"/>
        </w:rPr>
        <w:t xml:space="preserve">exigence de qualité </w:t>
      </w:r>
      <w:r w:rsidRPr="00E73042">
        <w:rPr>
          <w:rFonts w:ascii="Montserrat-Regular" w:hAnsi="Montserrat-Regular" w:cs="Montserrat-Regular"/>
          <w:color w:val="52586C"/>
        </w:rPr>
        <w:t>à l’ensemble des</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produits conçus par son bureau d’étude</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intégré.</w:t>
      </w:r>
    </w:p>
    <w:p w:rsidR="00E73042" w:rsidRDefault="00E73042" w:rsidP="00E73042">
      <w:pPr>
        <w:autoSpaceDE w:val="0"/>
        <w:autoSpaceDN w:val="0"/>
        <w:adjustRightInd w:val="0"/>
        <w:spacing w:after="0" w:line="240" w:lineRule="auto"/>
        <w:rPr>
          <w:rFonts w:ascii="Montserrat-Regular" w:hAnsi="Montserrat-Regular" w:cs="Montserrat-Regular"/>
          <w:color w:val="52586C"/>
        </w:rPr>
      </w:pPr>
    </w:p>
    <w:p w:rsidR="00875153" w:rsidRPr="00E73042" w:rsidRDefault="00E73042" w:rsidP="00E73042">
      <w:pPr>
        <w:autoSpaceDE w:val="0"/>
        <w:autoSpaceDN w:val="0"/>
        <w:adjustRightInd w:val="0"/>
        <w:spacing w:after="0" w:line="240" w:lineRule="auto"/>
        <w:rPr>
          <w:rFonts w:ascii="Montserrat-Regular" w:hAnsi="Montserrat-Regular" w:cs="Montserrat-Regular"/>
          <w:color w:val="52586C"/>
        </w:rPr>
      </w:pPr>
      <w:r>
        <w:rPr>
          <w:rFonts w:ascii="Montserrat-Regular" w:hAnsi="Montserrat-Regular" w:cs="Montserrat-Regular"/>
          <w:color w:val="52586C"/>
        </w:rPr>
        <w:t>L</w:t>
      </w:r>
      <w:r w:rsidR="00875153" w:rsidRPr="00E73042">
        <w:rPr>
          <w:rFonts w:ascii="Montserrat-Regular" w:hAnsi="Montserrat-Regular" w:cs="Montserrat-Regular"/>
          <w:color w:val="52586C"/>
        </w:rPr>
        <w:t>es ambitions affichées par la gamme</w:t>
      </w:r>
      <w:r>
        <w:rPr>
          <w:rFonts w:ascii="Montserrat-Regular" w:hAnsi="Montserrat-Regular" w:cs="Montserrat-Regular"/>
          <w:color w:val="52586C"/>
        </w:rPr>
        <w:t xml:space="preserve"> </w:t>
      </w:r>
      <w:r w:rsidR="00875153" w:rsidRPr="00E73042">
        <w:rPr>
          <w:rFonts w:ascii="Montserrat-Regular" w:hAnsi="Montserrat-Regular" w:cs="Montserrat-Regular"/>
          <w:color w:val="52586C"/>
        </w:rPr>
        <w:t>sont claires : continuer à développer les</w:t>
      </w:r>
      <w:r>
        <w:rPr>
          <w:rFonts w:ascii="Montserrat-Regular" w:hAnsi="Montserrat-Regular" w:cs="Montserrat-Regular"/>
          <w:color w:val="52586C"/>
        </w:rPr>
        <w:t xml:space="preserve"> </w:t>
      </w:r>
      <w:r w:rsidR="00875153" w:rsidRPr="00E73042">
        <w:rPr>
          <w:rFonts w:ascii="Montserrat-Regular" w:hAnsi="Montserrat-Regular" w:cs="Montserrat-Regular"/>
          <w:color w:val="52586C"/>
        </w:rPr>
        <w:t>ventes de planchas en inox fabriquées</w:t>
      </w:r>
      <w:r>
        <w:rPr>
          <w:rFonts w:ascii="Montserrat-Regular" w:hAnsi="Montserrat-Regular" w:cs="Montserrat-Regular"/>
          <w:color w:val="52586C"/>
        </w:rPr>
        <w:t xml:space="preserve"> </w:t>
      </w:r>
      <w:r w:rsidR="00875153" w:rsidRPr="00E73042">
        <w:rPr>
          <w:rFonts w:ascii="Montserrat-Regular" w:hAnsi="Montserrat-Regular" w:cs="Montserrat-Regular"/>
          <w:color w:val="52586C"/>
        </w:rPr>
        <w:t xml:space="preserve">en France, et promouvoir le </w:t>
      </w:r>
      <w:r w:rsidR="00875153" w:rsidRPr="00E73042">
        <w:rPr>
          <w:rFonts w:ascii="Montserrat-Bold" w:hAnsi="Montserrat-Bold" w:cs="Montserrat-Bold"/>
          <w:b/>
          <w:bCs/>
          <w:color w:val="52586C"/>
        </w:rPr>
        <w:t>savoir-faire,</w:t>
      </w:r>
      <w:r>
        <w:rPr>
          <w:rFonts w:ascii="Montserrat-Regular" w:hAnsi="Montserrat-Regular" w:cs="Montserrat-Regular"/>
          <w:color w:val="52586C"/>
        </w:rPr>
        <w:t xml:space="preserve"> </w:t>
      </w:r>
      <w:r w:rsidR="00875153" w:rsidRPr="00E73042">
        <w:rPr>
          <w:rFonts w:ascii="Montserrat-Bold" w:hAnsi="Montserrat-Bold" w:cs="Montserrat-Bold"/>
          <w:b/>
          <w:bCs/>
          <w:color w:val="52586C"/>
        </w:rPr>
        <w:t>l’innovation et la précision.</w:t>
      </w:r>
    </w:p>
    <w:p w:rsidR="00E73042" w:rsidRDefault="00E73042" w:rsidP="00875153">
      <w:pPr>
        <w:autoSpaceDE w:val="0"/>
        <w:autoSpaceDN w:val="0"/>
        <w:adjustRightInd w:val="0"/>
        <w:spacing w:after="0" w:line="240" w:lineRule="auto"/>
        <w:rPr>
          <w:rFonts w:ascii="Montserrat-Regular" w:hAnsi="Montserrat-Regular" w:cs="Montserrat-Regular"/>
          <w:color w:val="52586C"/>
        </w:rPr>
      </w:pPr>
    </w:p>
    <w:p w:rsidR="000155A8" w:rsidRPr="00E73042" w:rsidRDefault="00875153" w:rsidP="00E73042">
      <w:pPr>
        <w:autoSpaceDE w:val="0"/>
        <w:autoSpaceDN w:val="0"/>
        <w:adjustRightInd w:val="0"/>
        <w:spacing w:after="0" w:line="240" w:lineRule="auto"/>
        <w:rPr>
          <w:rFonts w:ascii="Montserrat-Regular" w:hAnsi="Montserrat-Regular" w:cs="Montserrat-Regular"/>
          <w:color w:val="52586C"/>
        </w:rPr>
      </w:pPr>
      <w:r w:rsidRPr="00E73042">
        <w:rPr>
          <w:rFonts w:ascii="Montserrat-Regular" w:hAnsi="Montserrat-Regular" w:cs="Montserrat-Regular"/>
          <w:color w:val="52586C"/>
        </w:rPr>
        <w:t>L’attention est également portée au</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service fourni autour des produits.</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Krampouz propose une expérience</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à travers ses planchas en mettant à</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 xml:space="preserve">disposition </w:t>
      </w:r>
      <w:r w:rsidRPr="00E73042">
        <w:rPr>
          <w:rFonts w:ascii="Montserrat-Bold" w:hAnsi="Montserrat-Bold" w:cs="Montserrat-Bold"/>
          <w:b/>
          <w:bCs/>
          <w:color w:val="52586C"/>
        </w:rPr>
        <w:t>plus de 50 recettes en vidéos</w:t>
      </w:r>
      <w:r w:rsidR="00E73042">
        <w:rPr>
          <w:rFonts w:ascii="Montserrat-Regular" w:hAnsi="Montserrat-Regular" w:cs="Montserrat-Regular"/>
          <w:color w:val="52586C"/>
        </w:rPr>
        <w:t xml:space="preserve"> </w:t>
      </w:r>
      <w:r w:rsidRPr="00E73042">
        <w:rPr>
          <w:rFonts w:ascii="Montserrat-Bold" w:hAnsi="Montserrat-Bold" w:cs="Montserrat-Bold"/>
          <w:b/>
          <w:bCs/>
          <w:color w:val="52586C"/>
        </w:rPr>
        <w:t>ou en photos, des tutoriels de nettoyage</w:t>
      </w:r>
      <w:r w:rsidR="00E73042">
        <w:rPr>
          <w:rFonts w:ascii="Montserrat-Regular" w:hAnsi="Montserrat-Regular" w:cs="Montserrat-Regular"/>
          <w:color w:val="52586C"/>
        </w:rPr>
        <w:t xml:space="preserve"> </w:t>
      </w:r>
      <w:r w:rsidRPr="00E73042">
        <w:rPr>
          <w:rFonts w:ascii="Montserrat-Bold" w:hAnsi="Montserrat-Bold" w:cs="Montserrat-Bold"/>
          <w:b/>
          <w:bCs/>
          <w:color w:val="52586C"/>
        </w:rPr>
        <w:t xml:space="preserve">ainsi que des conseils d’utilisation </w:t>
      </w:r>
      <w:r w:rsidRPr="00E73042">
        <w:rPr>
          <w:rFonts w:ascii="Montserrat-Regular" w:hAnsi="Montserrat-Regular" w:cs="Montserrat-Regular"/>
          <w:color w:val="52586C"/>
        </w:rPr>
        <w:t>pour</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maîtriser les cuissons avec précision. Le</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service Client et le service Après-Vente</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de Krampouz permettent également</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un traitement expert et réactif des</w:t>
      </w:r>
      <w:r w:rsidR="00E73042">
        <w:rPr>
          <w:rFonts w:ascii="Montserrat-Regular" w:hAnsi="Montserrat-Regular" w:cs="Montserrat-Regular"/>
          <w:color w:val="52586C"/>
        </w:rPr>
        <w:t xml:space="preserve"> </w:t>
      </w:r>
      <w:r w:rsidRPr="00E73042">
        <w:rPr>
          <w:rFonts w:ascii="Montserrat-Regular" w:hAnsi="Montserrat-Regular" w:cs="Montserrat-Regular"/>
          <w:color w:val="52586C"/>
        </w:rPr>
        <w:t>demandes.</w:t>
      </w:r>
    </w:p>
    <w:p w:rsidR="00C62DE8" w:rsidRPr="00A4306F" w:rsidRDefault="00C62DE8" w:rsidP="009E199A">
      <w:pPr>
        <w:jc w:val="both"/>
        <w:rPr>
          <w:rFonts w:ascii="Poppins" w:hAnsi="Poppins" w:cs="Poppins"/>
        </w:rPr>
      </w:pPr>
    </w:p>
    <w:p w:rsidR="00DA5E91" w:rsidRDefault="005135AA" w:rsidP="005848F9">
      <w:pPr>
        <w:jc w:val="both"/>
        <w:rPr>
          <w:rFonts w:ascii="Poppins" w:hAnsi="Poppins" w:cs="Poppins"/>
          <w:highlight w:val="yellow"/>
        </w:rPr>
      </w:pPr>
      <w:r>
        <w:rPr>
          <w:rFonts w:ascii="Poppins" w:hAnsi="Poppins" w:cs="Poppins"/>
          <w:noProof/>
          <w:lang w:eastAsia="fr-FR"/>
        </w:rPr>
        <w:drawing>
          <wp:inline distT="0" distB="0" distL="0" distR="0">
            <wp:extent cx="5941060" cy="3960495"/>
            <wp:effectExtent l="0" t="0" r="2540" b="190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1060" cy="3960495"/>
                    </a:xfrm>
                    <a:prstGeom prst="rect">
                      <a:avLst/>
                    </a:prstGeom>
                  </pic:spPr>
                </pic:pic>
              </a:graphicData>
            </a:graphic>
          </wp:inline>
        </w:drawing>
      </w:r>
    </w:p>
    <w:p w:rsidR="00E73042" w:rsidRDefault="00E73042" w:rsidP="005848F9">
      <w:pPr>
        <w:jc w:val="both"/>
        <w:rPr>
          <w:rFonts w:ascii="Poppins" w:hAnsi="Poppins" w:cs="Poppins"/>
          <w:highlight w:val="yellow"/>
        </w:rPr>
      </w:pPr>
    </w:p>
    <w:p w:rsidR="00E73042" w:rsidRDefault="00E73042" w:rsidP="005848F9">
      <w:pPr>
        <w:jc w:val="both"/>
        <w:rPr>
          <w:rFonts w:ascii="Poppins" w:hAnsi="Poppins" w:cs="Poppins"/>
          <w:highlight w:val="yellow"/>
        </w:rPr>
      </w:pPr>
    </w:p>
    <w:p w:rsidR="005135AA" w:rsidRDefault="005135AA" w:rsidP="005135AA">
      <w:pPr>
        <w:autoSpaceDE w:val="0"/>
        <w:autoSpaceDN w:val="0"/>
        <w:adjustRightInd w:val="0"/>
        <w:spacing w:after="0" w:line="240" w:lineRule="auto"/>
        <w:rPr>
          <w:rFonts w:ascii="Poppins" w:hAnsi="Poppins" w:cs="Poppins"/>
        </w:rPr>
      </w:pPr>
    </w:p>
    <w:p w:rsidR="005135AA" w:rsidRDefault="005135AA" w:rsidP="005135AA">
      <w:pPr>
        <w:autoSpaceDE w:val="0"/>
        <w:autoSpaceDN w:val="0"/>
        <w:adjustRightInd w:val="0"/>
        <w:spacing w:after="0" w:line="240" w:lineRule="auto"/>
        <w:rPr>
          <w:rFonts w:ascii="Poppins" w:hAnsi="Poppins" w:cs="Poppins"/>
        </w:rPr>
      </w:pPr>
    </w:p>
    <w:p w:rsidR="005135AA" w:rsidRDefault="005135AA" w:rsidP="005135AA">
      <w:pPr>
        <w:autoSpaceDE w:val="0"/>
        <w:autoSpaceDN w:val="0"/>
        <w:adjustRightInd w:val="0"/>
        <w:spacing w:after="0" w:line="240" w:lineRule="auto"/>
        <w:rPr>
          <w:rFonts w:ascii="Poppins" w:hAnsi="Poppins" w:cs="Poppins"/>
        </w:rPr>
      </w:pPr>
    </w:p>
    <w:p w:rsidR="005135AA" w:rsidRDefault="005135AA" w:rsidP="005135AA">
      <w:pPr>
        <w:autoSpaceDE w:val="0"/>
        <w:autoSpaceDN w:val="0"/>
        <w:adjustRightInd w:val="0"/>
        <w:spacing w:after="0" w:line="240" w:lineRule="auto"/>
        <w:rPr>
          <w:rFonts w:ascii="Montserrat" w:hAnsi="Montserrat" w:cs="Montserrat-Regular"/>
          <w:b/>
          <w:bCs/>
          <w:color w:val="52586C"/>
        </w:rPr>
      </w:pPr>
    </w:p>
    <w:p w:rsidR="00097AEE" w:rsidRDefault="00C25353" w:rsidP="00097AEE">
      <w:pPr>
        <w:autoSpaceDE w:val="0"/>
        <w:autoSpaceDN w:val="0"/>
        <w:adjustRightInd w:val="0"/>
        <w:spacing w:after="0" w:line="240" w:lineRule="auto"/>
        <w:ind w:left="-851"/>
        <w:rPr>
          <w:rFonts w:ascii="Poppins" w:hAnsi="Poppins" w:cs="Poppins"/>
        </w:rPr>
      </w:pPr>
      <w:r w:rsidRPr="00C25353">
        <w:rPr>
          <w:rFonts w:ascii="Montserrat" w:hAnsi="Montserrat" w:cs="Montserrat-Regular"/>
          <w:b/>
          <w:bCs/>
          <w:noProof/>
          <w:color w:val="52586C"/>
        </w:rPr>
        <w:lastRenderedPageBreak/>
        <w:pict>
          <v:shape id="_x0000_s1030" type="#_x0000_t202" style="position:absolute;left:0;text-align:left;margin-left:26.25pt;margin-top:6.6pt;width:532.5pt;height:459pt;z-index:251659264;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" fillcolor="#f2f2f2 [3052]">
            <v:textbox>
              <w:txbxContent>
                <w:p w:rsidR="00E73042" w:rsidRDefault="00E73042" w:rsidP="005848F9">
                  <w:pPr>
                    <w:pStyle w:val="Default"/>
                    <w:jc w:val="both"/>
                    <w:rPr>
                      <w:rFonts w:ascii="Montserrat-Bold" w:hAnsi="Montserrat-Bold" w:cs="Montserrat-Bold"/>
                      <w:b/>
                      <w:bCs/>
                      <w:color w:val="818393"/>
                    </w:rPr>
                  </w:pPr>
                  <w:r>
                    <w:rPr>
                      <w:rFonts w:ascii="Montserrat-Bold" w:hAnsi="Montserrat-Bold" w:cs="Montserrat-Bold"/>
                      <w:b/>
                      <w:bCs/>
                      <w:color w:val="818393"/>
                    </w:rPr>
                    <w:t>À propos de Krampouz</w:t>
                  </w:r>
                </w:p>
                <w:p w:rsidR="00E73042" w:rsidRDefault="00E73042" w:rsidP="005848F9">
                  <w:pPr>
                    <w:pStyle w:val="Default"/>
                    <w:jc w:val="both"/>
                    <w:rPr>
                      <w:rFonts w:ascii="Montserrat-Bold" w:hAnsi="Montserrat-Bold" w:cs="Montserrat-Bold"/>
                      <w:b/>
                      <w:bCs/>
                      <w:color w:val="818393"/>
                    </w:rPr>
                  </w:pPr>
                </w:p>
                <w:p w:rsidR="005848F9" w:rsidRPr="00E73042" w:rsidRDefault="005848F9" w:rsidP="00E73042">
                  <w:pPr>
                    <w:autoSpaceDE w:val="0"/>
                    <w:autoSpaceDN w:val="0"/>
                    <w:adjustRightInd w:val="0"/>
                    <w:spacing w:after="0" w:line="240" w:lineRule="auto"/>
                    <w:rPr>
                      <w:rFonts w:ascii="Montserrat-Regular" w:hAnsi="Montserrat-Regular" w:cs="Montserrat-Regular"/>
                      <w:color w:val="52586C"/>
                    </w:rPr>
                  </w:pPr>
                  <w:r w:rsidRPr="00E73042">
                    <w:rPr>
                      <w:rFonts w:ascii="Montserrat-Regular" w:hAnsi="Montserrat-Regular" w:cs="Montserrat-Regular"/>
                      <w:color w:val="52586C"/>
                    </w:rPr>
                    <w:t xml:space="preserve">C’est en 1945 dans le Finistère que Jean-Marie Bosser, talentueux électricien, est déterminé à trouver une alternative aux foyers à bois pour faire des crêpes. Il met au point un réchaud surmonté d’une plaque en fonte. Le succès est tel qu’il donne naissance en 1949 à la création d’une nouvelle entreprise, Krampouz, qui signifie « crêpes » en breton. </w:t>
                  </w:r>
                </w:p>
                <w:p w:rsidR="00016C3C" w:rsidRPr="00E73042" w:rsidRDefault="00016C3C" w:rsidP="00E73042">
                  <w:pPr>
                    <w:autoSpaceDE w:val="0"/>
                    <w:autoSpaceDN w:val="0"/>
                    <w:adjustRightInd w:val="0"/>
                    <w:spacing w:after="0" w:line="240" w:lineRule="auto"/>
                    <w:rPr>
                      <w:rFonts w:ascii="Montserrat-Regular" w:hAnsi="Montserrat-Regular" w:cs="Montserrat-Regular"/>
                      <w:color w:val="52586C"/>
                    </w:rPr>
                  </w:pPr>
                </w:p>
                <w:p w:rsidR="005848F9" w:rsidRPr="00E73042" w:rsidRDefault="005848F9" w:rsidP="00E73042">
                  <w:pPr>
                    <w:autoSpaceDE w:val="0"/>
                    <w:autoSpaceDN w:val="0"/>
                    <w:adjustRightInd w:val="0"/>
                    <w:spacing w:after="0" w:line="240" w:lineRule="auto"/>
                    <w:rPr>
                      <w:rFonts w:ascii="Montserrat-Regular" w:hAnsi="Montserrat-Regular" w:cs="Montserrat-Regular"/>
                      <w:color w:val="52586C"/>
                    </w:rPr>
                  </w:pPr>
                  <w:r w:rsidRPr="00E73042">
                    <w:rPr>
                      <w:rFonts w:ascii="Montserrat-Regular" w:hAnsi="Montserrat-Regular" w:cs="Montserrat-Regular"/>
                      <w:color w:val="52586C"/>
                    </w:rPr>
                    <w:t xml:space="preserve">Aujourd’hui, Krampouz est une marque reconnue dans le monde entier et présente dans 149 pays. Leader mondial sur le marché de la crêpière professionnelle, l’entreprise applique son savoir-faire et ses exigences de qualité à une gamme </w:t>
                  </w:r>
                  <w:r w:rsidR="0066686A" w:rsidRPr="00E73042">
                    <w:rPr>
                      <w:rFonts w:ascii="Montserrat-Regular" w:hAnsi="Montserrat-Regular" w:cs="Montserrat-Regular"/>
                      <w:color w:val="52586C"/>
                    </w:rPr>
                    <w:t xml:space="preserve">complète d’appareils </w:t>
                  </w:r>
                  <w:r w:rsidR="00016C3C" w:rsidRPr="00E73042">
                    <w:rPr>
                      <w:rFonts w:ascii="Montserrat-Regular" w:hAnsi="Montserrat-Regular" w:cs="Montserrat-Regular"/>
                      <w:color w:val="52586C"/>
                    </w:rPr>
                    <w:t xml:space="preserve">de cuisson </w:t>
                  </w:r>
                  <w:r w:rsidR="00FE428C" w:rsidRPr="00E73042">
                    <w:rPr>
                      <w:rFonts w:ascii="Montserrat-Regular" w:hAnsi="Montserrat-Regular" w:cs="Montserrat-Regular"/>
                      <w:color w:val="52586C"/>
                    </w:rPr>
                    <w:t xml:space="preserve">haut de gamme, </w:t>
                  </w:r>
                  <w:r w:rsidR="0066686A" w:rsidRPr="00E73042">
                    <w:rPr>
                      <w:rFonts w:ascii="Montserrat-Regular" w:hAnsi="Montserrat-Regular" w:cs="Montserrat-Regular"/>
                      <w:color w:val="52586C"/>
                    </w:rPr>
                    <w:t xml:space="preserve">à destination des professionnels et </w:t>
                  </w:r>
                  <w:r w:rsidR="00016C3C" w:rsidRPr="00E73042">
                    <w:rPr>
                      <w:rFonts w:ascii="Montserrat-Regular" w:hAnsi="Montserrat-Regular" w:cs="Montserrat-Regular"/>
                      <w:color w:val="52586C"/>
                    </w:rPr>
                    <w:t>du grand public</w:t>
                  </w:r>
                  <w:r w:rsidR="0066686A" w:rsidRPr="00E73042">
                    <w:rPr>
                      <w:rFonts w:ascii="Montserrat-Regular" w:hAnsi="Montserrat-Regular" w:cs="Montserrat-Regular"/>
                      <w:color w:val="52586C"/>
                    </w:rPr>
                    <w:t>.</w:t>
                  </w:r>
                  <w:r w:rsidRPr="00E73042">
                    <w:rPr>
                      <w:rFonts w:ascii="Montserrat-Regular" w:hAnsi="Montserrat-Regular" w:cs="Montserrat-Regular"/>
                      <w:color w:val="52586C"/>
                    </w:rPr>
                    <w:t xml:space="preserve"> </w:t>
                  </w:r>
                  <w:r w:rsidR="00016C3C" w:rsidRPr="00E73042">
                    <w:rPr>
                      <w:rFonts w:ascii="Montserrat-Regular" w:hAnsi="Montserrat-Regular" w:cs="Montserrat-Regular"/>
                      <w:color w:val="52586C"/>
                    </w:rPr>
                    <w:t>L’entreprise met notamment son expertise au service de la cuisson Plein Air, à travers une gamme de planchas en inox et de barbecues, plébiscités par les particuliers pour leur robustesse et leurs performances.</w:t>
                  </w:r>
                </w:p>
                <w:p w:rsidR="006D242E" w:rsidRPr="00E73042" w:rsidRDefault="006D242E" w:rsidP="00E73042">
                  <w:pPr>
                    <w:autoSpaceDE w:val="0"/>
                    <w:autoSpaceDN w:val="0"/>
                    <w:adjustRightInd w:val="0"/>
                    <w:spacing w:after="0" w:line="240" w:lineRule="auto"/>
                    <w:rPr>
                      <w:rFonts w:ascii="Montserrat-Regular" w:hAnsi="Montserrat-Regular" w:cs="Montserrat-Regular"/>
                      <w:color w:val="52586C"/>
                    </w:rPr>
                  </w:pPr>
                </w:p>
                <w:p w:rsidR="005848F9" w:rsidRPr="00E73042" w:rsidRDefault="006D242E" w:rsidP="00E73042">
                  <w:pPr>
                    <w:autoSpaceDE w:val="0"/>
                    <w:autoSpaceDN w:val="0"/>
                    <w:adjustRightInd w:val="0"/>
                    <w:spacing w:after="0" w:line="240" w:lineRule="auto"/>
                    <w:rPr>
                      <w:rFonts w:ascii="Montserrat-Regular" w:hAnsi="Montserrat-Regular" w:cs="Montserrat-Regular"/>
                      <w:color w:val="52586C"/>
                    </w:rPr>
                  </w:pPr>
                  <w:r w:rsidRPr="00E73042">
                    <w:rPr>
                      <w:rFonts w:ascii="Montserrat-Regular" w:hAnsi="Montserrat-Regular" w:cs="Montserrat-Regular"/>
                      <w:color w:val="52586C"/>
                    </w:rPr>
                    <w:t xml:space="preserve">En 2019, Krampouz rejoint le Groupe SEB, groupe français et leader mondial du petit électroménager. Ses produits viennent compléter l’offre professionnelle et la gamme </w:t>
                  </w:r>
                  <w:r w:rsidR="000155A8" w:rsidRPr="00E73042">
                    <w:rPr>
                      <w:rFonts w:ascii="Montserrat-Regular" w:hAnsi="Montserrat-Regular" w:cs="Montserrat-Regular"/>
                      <w:color w:val="52586C"/>
                    </w:rPr>
                    <w:t>g</w:t>
                  </w:r>
                  <w:r w:rsidRPr="00E73042">
                    <w:rPr>
                      <w:rFonts w:ascii="Montserrat-Regular" w:hAnsi="Montserrat-Regular" w:cs="Montserrat-Regular"/>
                      <w:color w:val="52586C"/>
                    </w:rPr>
                    <w:t xml:space="preserve">rand </w:t>
                  </w:r>
                  <w:r w:rsidR="000155A8" w:rsidRPr="00E73042">
                    <w:rPr>
                      <w:rFonts w:ascii="Montserrat-Regular" w:hAnsi="Montserrat-Regular" w:cs="Montserrat-Regular"/>
                      <w:color w:val="52586C"/>
                    </w:rPr>
                    <w:t>p</w:t>
                  </w:r>
                  <w:r w:rsidRPr="00E73042">
                    <w:rPr>
                      <w:rFonts w:ascii="Montserrat-Regular" w:hAnsi="Montserrat-Regular" w:cs="Montserrat-Regular"/>
                      <w:color w:val="52586C"/>
                    </w:rPr>
                    <w:t xml:space="preserve">ublic premium du Groupe. </w:t>
                  </w:r>
                </w:p>
                <w:p w:rsidR="005A2DAA" w:rsidRDefault="005848F9" w:rsidP="00E73042">
                  <w:pPr>
                    <w:autoSpaceDE w:val="0"/>
                    <w:autoSpaceDN w:val="0"/>
                    <w:adjustRightInd w:val="0"/>
                    <w:spacing w:after="0" w:line="240" w:lineRule="auto"/>
                    <w:rPr>
                      <w:rFonts w:ascii="Montserrat-Regular" w:hAnsi="Montserrat-Regular" w:cs="Montserrat-Regular"/>
                      <w:color w:val="52586C"/>
                    </w:rPr>
                  </w:pPr>
                  <w:r w:rsidRPr="00E73042">
                    <w:rPr>
                      <w:rFonts w:ascii="Montserrat-Regular" w:hAnsi="Montserrat-Regular" w:cs="Montserrat-Regular"/>
                      <w:color w:val="52586C"/>
                    </w:rPr>
                    <w:t xml:space="preserve">Pour soutenir la croissance de </w:t>
                  </w:r>
                  <w:r w:rsidR="00016C3C" w:rsidRPr="00E73042">
                    <w:rPr>
                      <w:rFonts w:ascii="Montserrat-Regular" w:hAnsi="Montserrat-Regular" w:cs="Montserrat-Regular"/>
                      <w:color w:val="52586C"/>
                    </w:rPr>
                    <w:t>Krampouz</w:t>
                  </w:r>
                  <w:r w:rsidRPr="00E73042">
                    <w:rPr>
                      <w:rFonts w:ascii="Montserrat-Regular" w:hAnsi="Montserrat-Regular" w:cs="Montserrat-Regular"/>
                      <w:color w:val="52586C"/>
                    </w:rPr>
                    <w:t xml:space="preserve"> en France et à l’international, et pour augmenter ses capacités de production, le site de Krampouz situé à Pluguffan en Bretagne s’agrandit. L’extension, qui se finalisera durant l’été 2023, permettra d’accueillir de nouvelles machines et un outil industriel modernisé, mais aussi d’étendre le laboratoire de recherche et de tests</w:t>
                  </w:r>
                  <w:r w:rsidR="00016C3C" w:rsidRPr="00E73042">
                    <w:rPr>
                      <w:rFonts w:ascii="Montserrat-Regular" w:hAnsi="Montserrat-Regular" w:cs="Montserrat-Regular"/>
                      <w:color w:val="52586C"/>
                    </w:rPr>
                    <w:t xml:space="preserve"> produits</w:t>
                  </w:r>
                  <w:r w:rsidRPr="00E73042">
                    <w:rPr>
                      <w:rFonts w:ascii="Montserrat-Regular" w:hAnsi="Montserrat-Regular" w:cs="Montserrat-Regular"/>
                      <w:color w:val="52586C"/>
                    </w:rPr>
                    <w:t>.</w:t>
                  </w:r>
                </w:p>
                <w:p w:rsidR="00E73042" w:rsidRPr="00E73042" w:rsidRDefault="00E73042" w:rsidP="00E73042">
                  <w:pPr>
                    <w:autoSpaceDE w:val="0"/>
                    <w:autoSpaceDN w:val="0"/>
                    <w:adjustRightInd w:val="0"/>
                    <w:spacing w:after="0" w:line="240" w:lineRule="auto"/>
                    <w:rPr>
                      <w:rFonts w:ascii="Montserrat-Regular" w:hAnsi="Montserrat-Regular" w:cs="Montserrat-Regular"/>
                      <w:color w:val="52586C"/>
                    </w:rPr>
                  </w:pPr>
                </w:p>
                <w:p w:rsidR="00DF2BB0" w:rsidRPr="00E73042" w:rsidRDefault="00DF2BB0" w:rsidP="00E73042">
                  <w:pPr>
                    <w:autoSpaceDE w:val="0"/>
                    <w:autoSpaceDN w:val="0"/>
                    <w:adjustRightInd w:val="0"/>
                    <w:spacing w:after="0" w:line="240" w:lineRule="auto"/>
                    <w:rPr>
                      <w:rFonts w:ascii="Montserrat-Regular" w:hAnsi="Montserrat-Regular" w:cs="Montserrat-Regular"/>
                      <w:color w:val="52586C"/>
                    </w:rPr>
                  </w:pPr>
                  <w:r w:rsidRPr="00E73042">
                    <w:rPr>
                      <w:rFonts w:ascii="Montserrat-Regular" w:hAnsi="Montserrat-Regular" w:cs="Montserrat-Regular"/>
                      <w:color w:val="52586C"/>
                    </w:rPr>
                    <w:t xml:space="preserve">Plus d’informations sur </w:t>
                  </w:r>
                  <w:r w:rsidRPr="00E73042">
                    <w:rPr>
                      <w:rFonts w:ascii="Montserrat" w:hAnsi="Montserrat" w:cs="Montserrat-Regular"/>
                      <w:b/>
                      <w:bCs/>
                      <w:color w:val="52586C"/>
                    </w:rPr>
                    <w:t>www.krampouz.com</w:t>
                  </w:r>
                </w:p>
                <w:p w:rsidR="00E73042" w:rsidRDefault="00E73042" w:rsidP="00E73042">
                  <w:pPr>
                    <w:autoSpaceDE w:val="0"/>
                    <w:autoSpaceDN w:val="0"/>
                    <w:adjustRightInd w:val="0"/>
                    <w:spacing w:after="0" w:line="240" w:lineRule="auto"/>
                    <w:rPr>
                      <w:rFonts w:ascii="Montserrat-Regular" w:hAnsi="Montserrat-Regular" w:cs="Montserrat-Regular"/>
                      <w:color w:val="52586C"/>
                    </w:rPr>
                  </w:pPr>
                </w:p>
                <w:p w:rsidR="00DF2BB0" w:rsidRPr="00E73042" w:rsidRDefault="00DF2BB0" w:rsidP="00E73042">
                  <w:pPr>
                    <w:autoSpaceDE w:val="0"/>
                    <w:autoSpaceDN w:val="0"/>
                    <w:adjustRightInd w:val="0"/>
                    <w:spacing w:after="0" w:line="240" w:lineRule="auto"/>
                    <w:rPr>
                      <w:rFonts w:ascii="Montserrat-Regular" w:hAnsi="Montserrat-Regular" w:cs="Montserrat-Regular"/>
                      <w:color w:val="52586C"/>
                    </w:rPr>
                  </w:pPr>
                  <w:r w:rsidRPr="00E73042">
                    <w:rPr>
                      <w:rFonts w:ascii="Montserrat" w:hAnsi="Montserrat" w:cs="Montserrat-Regular"/>
                      <w:b/>
                      <w:bCs/>
                      <w:color w:val="52586C"/>
                    </w:rPr>
                    <w:t>Contact</w:t>
                  </w:r>
                  <w:r w:rsidRPr="00E73042">
                    <w:rPr>
                      <w:rFonts w:ascii="Montserrat-Regular" w:hAnsi="Montserrat-Regular" w:cs="Montserrat-Regular"/>
                      <w:color w:val="52586C"/>
                    </w:rPr>
                    <w:t xml:space="preserve"> : </w:t>
                  </w:r>
                </w:p>
                <w:p w:rsidR="00DF2BB0" w:rsidRPr="00E73042" w:rsidRDefault="00DF2BB0" w:rsidP="00E73042">
                  <w:pPr>
                    <w:autoSpaceDE w:val="0"/>
                    <w:autoSpaceDN w:val="0"/>
                    <w:adjustRightInd w:val="0"/>
                    <w:spacing w:after="0" w:line="240" w:lineRule="auto"/>
                    <w:rPr>
                      <w:rFonts w:ascii="Montserrat-Regular" w:hAnsi="Montserrat-Regular" w:cs="Montserrat-Regular"/>
                      <w:color w:val="52586C"/>
                    </w:rPr>
                  </w:pPr>
                  <w:r w:rsidRPr="00E73042">
                    <w:rPr>
                      <w:rFonts w:ascii="Montserrat-Regular" w:hAnsi="Montserrat-Regular" w:cs="Montserrat-Regular"/>
                      <w:color w:val="52586C"/>
                    </w:rPr>
                    <w:t>Claire-Alice Rozic</w:t>
                  </w:r>
                </w:p>
                <w:p w:rsidR="00DF2BB0" w:rsidRPr="00E73042" w:rsidRDefault="00DF2BB0" w:rsidP="00E73042">
                  <w:pPr>
                    <w:autoSpaceDE w:val="0"/>
                    <w:autoSpaceDN w:val="0"/>
                    <w:adjustRightInd w:val="0"/>
                    <w:spacing w:after="0" w:line="240" w:lineRule="auto"/>
                    <w:rPr>
                      <w:rFonts w:ascii="Montserrat-Regular" w:hAnsi="Montserrat-Regular" w:cs="Montserrat-Regular"/>
                      <w:color w:val="52586C"/>
                    </w:rPr>
                  </w:pPr>
                  <w:r w:rsidRPr="00E73042">
                    <w:rPr>
                      <w:rFonts w:ascii="Montserrat-Regular" w:hAnsi="Montserrat-Regular" w:cs="Montserrat-Regular"/>
                      <w:color w:val="52586C"/>
                    </w:rPr>
                    <w:t>Responsable Marketing</w:t>
                  </w:r>
                </w:p>
                <w:p w:rsidR="00DF2BB0" w:rsidRPr="00E73042" w:rsidRDefault="00C25353" w:rsidP="00E73042">
                  <w:pPr>
                    <w:autoSpaceDE w:val="0"/>
                    <w:autoSpaceDN w:val="0"/>
                    <w:adjustRightInd w:val="0"/>
                    <w:spacing w:after="0" w:line="240" w:lineRule="auto"/>
                    <w:rPr>
                      <w:rFonts w:ascii="Montserrat-Regular" w:hAnsi="Montserrat-Regular" w:cs="Montserrat-Regular"/>
                      <w:color w:val="52586C"/>
                    </w:rPr>
                  </w:pPr>
                  <w:hyperlink r:id="rId15" w:history="1">
                    <w:r w:rsidR="00DF2BB0" w:rsidRPr="00E73042">
                      <w:rPr>
                        <w:rFonts w:ascii="Montserrat-Regular" w:hAnsi="Montserrat-Regular" w:cs="Montserrat-Regular"/>
                        <w:color w:val="52586C"/>
                      </w:rPr>
                      <w:t>ca.rozic@krampouz.com</w:t>
                    </w:r>
                  </w:hyperlink>
                  <w:r w:rsidR="00DF2BB0" w:rsidRPr="00E73042">
                    <w:rPr>
                      <w:rFonts w:ascii="Montserrat-Regular" w:hAnsi="Montserrat-Regular" w:cs="Montserrat-Regular"/>
                      <w:color w:val="52586C"/>
                    </w:rPr>
                    <w:t xml:space="preserve"> | 06.47.14.00.95</w:t>
                  </w:r>
                </w:p>
                <w:p w:rsidR="00DF2BB0" w:rsidRPr="0066686A" w:rsidRDefault="00DF2BB0" w:rsidP="005848F9">
                  <w:pPr>
                    <w:jc w:val="both"/>
                    <w:rPr>
                      <w:rFonts w:ascii="Poppins" w:hAnsi="Poppins" w:cs="Poppins"/>
                      <w:sz w:val="18"/>
                      <w:szCs w:val="18"/>
                    </w:rPr>
                  </w:pPr>
                </w:p>
              </w:txbxContent>
            </v:textbox>
            <w10:wrap type="square" anchorx="page"/>
          </v:shape>
        </w:pict>
      </w:r>
    </w:p>
    <w:p w:rsidR="00E73042" w:rsidRDefault="00097AEE" w:rsidP="00097AEE">
      <w:pPr>
        <w:autoSpaceDE w:val="0"/>
        <w:autoSpaceDN w:val="0"/>
        <w:adjustRightInd w:val="0"/>
        <w:spacing w:after="0" w:line="240" w:lineRule="auto"/>
        <w:ind w:left="-851"/>
        <w:rPr>
          <w:rFonts w:ascii="Montserrat" w:hAnsi="Montserrat" w:cs="Montserrat-Regular"/>
          <w:b/>
          <w:bCs/>
          <w:color w:val="52586C"/>
        </w:rPr>
      </w:pPr>
      <w:r>
        <w:rPr>
          <w:rFonts w:ascii="Montserrat" w:hAnsi="Montserrat" w:cs="Montserrat-Regular"/>
          <w:b/>
          <w:bCs/>
          <w:color w:val="52586C"/>
        </w:rPr>
        <w:t>Po</w:t>
      </w:r>
      <w:r w:rsidRPr="00097AEE">
        <w:rPr>
          <w:rFonts w:ascii="Montserrat" w:hAnsi="Montserrat" w:cs="Montserrat-Regular"/>
          <w:b/>
          <w:bCs/>
          <w:color w:val="52586C"/>
        </w:rPr>
        <w:t>ur télécharger les photos :</w:t>
      </w:r>
      <w:r>
        <w:rPr>
          <w:rFonts w:ascii="Montserrat" w:hAnsi="Montserrat" w:cs="Montserrat-Regular"/>
          <w:b/>
          <w:bCs/>
          <w:color w:val="52586C"/>
        </w:rPr>
        <w:t xml:space="preserve"> </w:t>
      </w:r>
      <w:hyperlink r:id="rId16" w:history="1">
        <w:r w:rsidRPr="00A05032">
          <w:rPr>
            <w:rStyle w:val="Lienhypertexte"/>
            <w:rFonts w:ascii="Montserrat" w:hAnsi="Montserrat" w:cs="Montserrat-Regular"/>
            <w:b/>
            <w:bCs/>
          </w:rPr>
          <w:t>https://krampouz.netexplorer.pro/dl/a</w:t>
        </w:r>
        <w:r w:rsidRPr="00A05032">
          <w:rPr>
            <w:rStyle w:val="Lienhypertexte"/>
            <w:rFonts w:ascii="Montserrat" w:hAnsi="Montserrat" w:cs="Montserrat-Regular"/>
            <w:b/>
            <w:bCs/>
          </w:rPr>
          <w:t>k</w:t>
        </w:r>
        <w:r w:rsidRPr="00A05032">
          <w:rPr>
            <w:rStyle w:val="Lienhypertexte"/>
            <w:rFonts w:ascii="Montserrat" w:hAnsi="Montserrat" w:cs="Montserrat-Regular"/>
            <w:b/>
            <w:bCs/>
          </w:rPr>
          <w:t>345GV1wwK5oxgXG5ZYPgki3AFTOJ</w:t>
        </w:r>
      </w:hyperlink>
    </w:p>
    <w:p w:rsidR="00097AEE" w:rsidRPr="00097AEE" w:rsidRDefault="00097AEE" w:rsidP="00097AEE">
      <w:pPr>
        <w:autoSpaceDE w:val="0"/>
        <w:autoSpaceDN w:val="0"/>
        <w:adjustRightInd w:val="0"/>
        <w:spacing w:after="0" w:line="240" w:lineRule="auto"/>
        <w:ind w:left="-851"/>
        <w:rPr>
          <w:rFonts w:ascii="Montserrat" w:hAnsi="Montserrat" w:cs="Montserrat-Regular"/>
          <w:b/>
          <w:bCs/>
          <w:color w:val="52586C"/>
        </w:rPr>
      </w:pPr>
    </w:p>
    <w:sectPr w:rsidR="00097AEE" w:rsidRPr="00097AEE" w:rsidSect="0063449E">
      <w:pgSz w:w="11906" w:h="16838"/>
      <w:pgMar w:top="993" w:right="1133" w:bottom="28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w:altName w:val="Courier New"/>
    <w:panose1 w:val="00000000000000000000"/>
    <w:charset w:val="00"/>
    <w:family w:val="modern"/>
    <w:notTrueType/>
    <w:pitch w:val="variable"/>
    <w:sig w:usb0="00000001" w:usb1="00000000" w:usb2="00000000" w:usb3="00000000" w:csb0="00000093" w:csb1="00000000"/>
  </w:font>
  <w:font w:name="Montserrat">
    <w:panose1 w:val="00000500000000000000"/>
    <w:charset w:val="00"/>
    <w:family w:val="auto"/>
    <w:pitch w:val="variable"/>
    <w:sig w:usb0="2000020F" w:usb1="00000003" w:usb2="00000000" w:usb3="00000000" w:csb0="00000197" w:csb1="00000000"/>
  </w:font>
  <w:font w:name="Montserrat-Regular">
    <w:panose1 w:val="00000000000000000000"/>
    <w:charset w:val="00"/>
    <w:family w:val="auto"/>
    <w:notTrueType/>
    <w:pitch w:val="default"/>
    <w:sig w:usb0="00000003" w:usb1="00000000" w:usb2="00000000" w:usb3="00000000" w:csb0="00000001" w:csb1="00000000"/>
  </w:font>
  <w:font w:name="Montserrat-Bold">
    <w:panose1 w:val="00000000000000000000"/>
    <w:charset w:val="00"/>
    <w:family w:val="swiss"/>
    <w:notTrueType/>
    <w:pitch w:val="default"/>
    <w:sig w:usb0="00000003" w:usb1="00000000" w:usb2="00000000" w:usb3="00000000" w:csb0="00000001" w:csb1="00000000"/>
  </w:font>
  <w:font w:name="Montserrat-SemiBold">
    <w:altName w:val="Montserrat"/>
    <w:panose1 w:val="00000000000000000000"/>
    <w:charset w:val="00"/>
    <w:family w:val="swiss"/>
    <w:notTrueType/>
    <w:pitch w:val="default"/>
    <w:sig w:usb0="00000003" w:usb1="00000000" w:usb2="00000000" w:usb3="00000000" w:csb0="00000001" w:csb1="00000000"/>
  </w:font>
  <w:font w:name="Montserrat-LightItalic">
    <w:altName w:val="Montserrat"/>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E4746"/>
    <w:multiLevelType w:val="hybridMultilevel"/>
    <w:tmpl w:val="3E34E17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3E53584"/>
    <w:multiLevelType w:val="hybridMultilevel"/>
    <w:tmpl w:val="9684C06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43119F8"/>
    <w:multiLevelType w:val="hybridMultilevel"/>
    <w:tmpl w:val="ECB46A00"/>
    <w:lvl w:ilvl="0" w:tplc="5BC88ED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BBD650A"/>
    <w:multiLevelType w:val="hybridMultilevel"/>
    <w:tmpl w:val="C942A0DA"/>
    <w:lvl w:ilvl="0" w:tplc="4974739C">
      <w:start w:val="5"/>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EC60A18"/>
    <w:multiLevelType w:val="hybridMultilevel"/>
    <w:tmpl w:val="BAC25B4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EC91282"/>
    <w:multiLevelType w:val="hybridMultilevel"/>
    <w:tmpl w:val="75C6A078"/>
    <w:lvl w:ilvl="0" w:tplc="D04A5E48">
      <w:start w:val="1"/>
      <w:numFmt w:val="bullet"/>
      <w:lvlText w:val=""/>
      <w:lvlJc w:val="left"/>
      <w:pPr>
        <w:ind w:left="761" w:hanging="360"/>
      </w:pPr>
      <w:rPr>
        <w:rFonts w:ascii="Symbol" w:hAnsi="Symbol" w:hint="default"/>
      </w:rPr>
    </w:lvl>
    <w:lvl w:ilvl="1" w:tplc="040C0003" w:tentative="1">
      <w:start w:val="1"/>
      <w:numFmt w:val="bullet"/>
      <w:lvlText w:val="o"/>
      <w:lvlJc w:val="left"/>
      <w:pPr>
        <w:ind w:left="1481" w:hanging="360"/>
      </w:pPr>
      <w:rPr>
        <w:rFonts w:ascii="Courier New" w:hAnsi="Courier New" w:cs="Courier New" w:hint="default"/>
      </w:rPr>
    </w:lvl>
    <w:lvl w:ilvl="2" w:tplc="040C0005" w:tentative="1">
      <w:start w:val="1"/>
      <w:numFmt w:val="bullet"/>
      <w:lvlText w:val=""/>
      <w:lvlJc w:val="left"/>
      <w:pPr>
        <w:ind w:left="2201" w:hanging="360"/>
      </w:pPr>
      <w:rPr>
        <w:rFonts w:ascii="Wingdings" w:hAnsi="Wingdings" w:hint="default"/>
      </w:rPr>
    </w:lvl>
    <w:lvl w:ilvl="3" w:tplc="040C0001" w:tentative="1">
      <w:start w:val="1"/>
      <w:numFmt w:val="bullet"/>
      <w:lvlText w:val=""/>
      <w:lvlJc w:val="left"/>
      <w:pPr>
        <w:ind w:left="2921" w:hanging="360"/>
      </w:pPr>
      <w:rPr>
        <w:rFonts w:ascii="Symbol" w:hAnsi="Symbol" w:hint="default"/>
      </w:rPr>
    </w:lvl>
    <w:lvl w:ilvl="4" w:tplc="040C0003" w:tentative="1">
      <w:start w:val="1"/>
      <w:numFmt w:val="bullet"/>
      <w:lvlText w:val="o"/>
      <w:lvlJc w:val="left"/>
      <w:pPr>
        <w:ind w:left="3641" w:hanging="360"/>
      </w:pPr>
      <w:rPr>
        <w:rFonts w:ascii="Courier New" w:hAnsi="Courier New" w:cs="Courier New" w:hint="default"/>
      </w:rPr>
    </w:lvl>
    <w:lvl w:ilvl="5" w:tplc="040C0005" w:tentative="1">
      <w:start w:val="1"/>
      <w:numFmt w:val="bullet"/>
      <w:lvlText w:val=""/>
      <w:lvlJc w:val="left"/>
      <w:pPr>
        <w:ind w:left="4361" w:hanging="360"/>
      </w:pPr>
      <w:rPr>
        <w:rFonts w:ascii="Wingdings" w:hAnsi="Wingdings" w:hint="default"/>
      </w:rPr>
    </w:lvl>
    <w:lvl w:ilvl="6" w:tplc="040C0001" w:tentative="1">
      <w:start w:val="1"/>
      <w:numFmt w:val="bullet"/>
      <w:lvlText w:val=""/>
      <w:lvlJc w:val="left"/>
      <w:pPr>
        <w:ind w:left="5081" w:hanging="360"/>
      </w:pPr>
      <w:rPr>
        <w:rFonts w:ascii="Symbol" w:hAnsi="Symbol" w:hint="default"/>
      </w:rPr>
    </w:lvl>
    <w:lvl w:ilvl="7" w:tplc="040C0003" w:tentative="1">
      <w:start w:val="1"/>
      <w:numFmt w:val="bullet"/>
      <w:lvlText w:val="o"/>
      <w:lvlJc w:val="left"/>
      <w:pPr>
        <w:ind w:left="5801" w:hanging="360"/>
      </w:pPr>
      <w:rPr>
        <w:rFonts w:ascii="Courier New" w:hAnsi="Courier New" w:cs="Courier New" w:hint="default"/>
      </w:rPr>
    </w:lvl>
    <w:lvl w:ilvl="8" w:tplc="040C0005" w:tentative="1">
      <w:start w:val="1"/>
      <w:numFmt w:val="bullet"/>
      <w:lvlText w:val=""/>
      <w:lvlJc w:val="left"/>
      <w:pPr>
        <w:ind w:left="6521" w:hanging="360"/>
      </w:pPr>
      <w:rPr>
        <w:rFonts w:ascii="Wingdings" w:hAnsi="Wingdings" w:hint="default"/>
      </w:rPr>
    </w:lvl>
  </w:abstractNum>
  <w:abstractNum w:abstractNumId="6">
    <w:nsid w:val="75767EC8"/>
    <w:multiLevelType w:val="hybridMultilevel"/>
    <w:tmpl w:val="99D898A0"/>
    <w:lvl w:ilvl="0" w:tplc="9864A468">
      <w:start w:val="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6"/>
  </w:num>
  <w:num w:numId="5">
    <w:abstractNumId w:val="4"/>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1024"/>
  <w:stylePaneSortMethod w:val="0000"/>
  <w:defaultTabStop w:val="708"/>
  <w:hyphenationZone w:val="425"/>
  <w:characterSpacingControl w:val="doNotCompress"/>
  <w:compat/>
  <w:rsids>
    <w:rsidRoot w:val="006C4095"/>
    <w:rsid w:val="000155A8"/>
    <w:rsid w:val="00016C3C"/>
    <w:rsid w:val="00090D8A"/>
    <w:rsid w:val="00097AEE"/>
    <w:rsid w:val="000E2B3C"/>
    <w:rsid w:val="000F3A4D"/>
    <w:rsid w:val="00100282"/>
    <w:rsid w:val="00147C86"/>
    <w:rsid w:val="001F07A9"/>
    <w:rsid w:val="00226541"/>
    <w:rsid w:val="002B1D58"/>
    <w:rsid w:val="0033350D"/>
    <w:rsid w:val="00371AE6"/>
    <w:rsid w:val="00393663"/>
    <w:rsid w:val="003A0FDB"/>
    <w:rsid w:val="00446923"/>
    <w:rsid w:val="004541B4"/>
    <w:rsid w:val="004E4D49"/>
    <w:rsid w:val="005135AA"/>
    <w:rsid w:val="0057598C"/>
    <w:rsid w:val="005848F9"/>
    <w:rsid w:val="005A2DAA"/>
    <w:rsid w:val="005A4666"/>
    <w:rsid w:val="005B7825"/>
    <w:rsid w:val="005D6BB5"/>
    <w:rsid w:val="00612119"/>
    <w:rsid w:val="0063449E"/>
    <w:rsid w:val="0065636E"/>
    <w:rsid w:val="0066686A"/>
    <w:rsid w:val="006902D5"/>
    <w:rsid w:val="006C4095"/>
    <w:rsid w:val="006D242E"/>
    <w:rsid w:val="00743294"/>
    <w:rsid w:val="007C541D"/>
    <w:rsid w:val="008329A4"/>
    <w:rsid w:val="00875153"/>
    <w:rsid w:val="008A28DA"/>
    <w:rsid w:val="008B5D6B"/>
    <w:rsid w:val="008D4E6C"/>
    <w:rsid w:val="008E452B"/>
    <w:rsid w:val="008F16C7"/>
    <w:rsid w:val="00901772"/>
    <w:rsid w:val="009350D9"/>
    <w:rsid w:val="009522EF"/>
    <w:rsid w:val="009D37B3"/>
    <w:rsid w:val="009D6BBA"/>
    <w:rsid w:val="009E199A"/>
    <w:rsid w:val="00A36374"/>
    <w:rsid w:val="00A372FF"/>
    <w:rsid w:val="00A4306F"/>
    <w:rsid w:val="00A5471C"/>
    <w:rsid w:val="00A66546"/>
    <w:rsid w:val="00A67A57"/>
    <w:rsid w:val="00B572D0"/>
    <w:rsid w:val="00B57E4E"/>
    <w:rsid w:val="00B8346D"/>
    <w:rsid w:val="00C24CE2"/>
    <w:rsid w:val="00C25353"/>
    <w:rsid w:val="00C62DE8"/>
    <w:rsid w:val="00C844E2"/>
    <w:rsid w:val="00D359B1"/>
    <w:rsid w:val="00D71533"/>
    <w:rsid w:val="00DA122A"/>
    <w:rsid w:val="00DA5E91"/>
    <w:rsid w:val="00DE164A"/>
    <w:rsid w:val="00DE2F15"/>
    <w:rsid w:val="00DF2BB0"/>
    <w:rsid w:val="00E11694"/>
    <w:rsid w:val="00E433C1"/>
    <w:rsid w:val="00E65673"/>
    <w:rsid w:val="00E73042"/>
    <w:rsid w:val="00EA4BE3"/>
    <w:rsid w:val="00EA5316"/>
    <w:rsid w:val="00EC5EEB"/>
    <w:rsid w:val="00F069B3"/>
    <w:rsid w:val="00F06E36"/>
    <w:rsid w:val="00F20100"/>
    <w:rsid w:val="00F3555E"/>
    <w:rsid w:val="00FE428C"/>
    <w:rsid w:val="00FF5D5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0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6C40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C4095"/>
    <w:rPr>
      <w:rFonts w:asciiTheme="majorHAnsi" w:eastAsiaTheme="majorEastAsia" w:hAnsiTheme="majorHAnsi" w:cstheme="majorBidi"/>
      <w:spacing w:val="-10"/>
      <w:kern w:val="28"/>
      <w:sz w:val="56"/>
      <w:szCs w:val="56"/>
    </w:rPr>
  </w:style>
  <w:style w:type="paragraph" w:styleId="Paragraphedeliste">
    <w:name w:val="List Paragraph"/>
    <w:basedOn w:val="Normal"/>
    <w:uiPriority w:val="34"/>
    <w:qFormat/>
    <w:rsid w:val="00743294"/>
    <w:pPr>
      <w:ind w:left="720"/>
      <w:contextualSpacing/>
    </w:pPr>
  </w:style>
  <w:style w:type="character" w:styleId="Marquedecommentaire">
    <w:name w:val="annotation reference"/>
    <w:basedOn w:val="Policepardfaut"/>
    <w:uiPriority w:val="99"/>
    <w:semiHidden/>
    <w:unhideWhenUsed/>
    <w:rsid w:val="008D4E6C"/>
    <w:rPr>
      <w:sz w:val="16"/>
      <w:szCs w:val="16"/>
    </w:rPr>
  </w:style>
  <w:style w:type="paragraph" w:styleId="Commentaire">
    <w:name w:val="annotation text"/>
    <w:basedOn w:val="Normal"/>
    <w:link w:val="CommentaireCar"/>
    <w:uiPriority w:val="99"/>
    <w:semiHidden/>
    <w:unhideWhenUsed/>
    <w:rsid w:val="008D4E6C"/>
    <w:pPr>
      <w:spacing w:line="240" w:lineRule="auto"/>
    </w:pPr>
    <w:rPr>
      <w:sz w:val="20"/>
      <w:szCs w:val="20"/>
    </w:rPr>
  </w:style>
  <w:style w:type="character" w:customStyle="1" w:styleId="CommentaireCar">
    <w:name w:val="Commentaire Car"/>
    <w:basedOn w:val="Policepardfaut"/>
    <w:link w:val="Commentaire"/>
    <w:uiPriority w:val="99"/>
    <w:semiHidden/>
    <w:rsid w:val="008D4E6C"/>
    <w:rPr>
      <w:sz w:val="20"/>
      <w:szCs w:val="20"/>
    </w:rPr>
  </w:style>
  <w:style w:type="paragraph" w:styleId="Objetducommentaire">
    <w:name w:val="annotation subject"/>
    <w:basedOn w:val="Commentaire"/>
    <w:next w:val="Commentaire"/>
    <w:link w:val="ObjetducommentaireCar"/>
    <w:uiPriority w:val="99"/>
    <w:semiHidden/>
    <w:unhideWhenUsed/>
    <w:rsid w:val="008D4E6C"/>
    <w:rPr>
      <w:b/>
      <w:bCs/>
    </w:rPr>
  </w:style>
  <w:style w:type="character" w:customStyle="1" w:styleId="ObjetducommentaireCar">
    <w:name w:val="Objet du commentaire Car"/>
    <w:basedOn w:val="CommentaireCar"/>
    <w:link w:val="Objetducommentaire"/>
    <w:uiPriority w:val="99"/>
    <w:semiHidden/>
    <w:rsid w:val="008D4E6C"/>
    <w:rPr>
      <w:b/>
      <w:bCs/>
      <w:sz w:val="20"/>
      <w:szCs w:val="20"/>
    </w:rPr>
  </w:style>
  <w:style w:type="paragraph" w:customStyle="1" w:styleId="Default">
    <w:name w:val="Default"/>
    <w:rsid w:val="005848F9"/>
    <w:pPr>
      <w:autoSpaceDE w:val="0"/>
      <w:autoSpaceDN w:val="0"/>
      <w:adjustRightInd w:val="0"/>
      <w:spacing w:after="0" w:line="240" w:lineRule="auto"/>
    </w:pPr>
    <w:rPr>
      <w:rFonts w:ascii="Arial" w:hAnsi="Arial" w:cs="Arial"/>
      <w:color w:val="000000"/>
      <w:sz w:val="24"/>
      <w:szCs w:val="24"/>
    </w:rPr>
  </w:style>
  <w:style w:type="paragraph" w:customStyle="1" w:styleId="pf0">
    <w:name w:val="pf0"/>
    <w:basedOn w:val="Normal"/>
    <w:rsid w:val="00F3555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cf01">
    <w:name w:val="cf01"/>
    <w:basedOn w:val="Policepardfaut"/>
    <w:rsid w:val="00F3555E"/>
    <w:rPr>
      <w:rFonts w:ascii="Segoe UI" w:hAnsi="Segoe UI" w:cs="Segoe UI" w:hint="default"/>
      <w:sz w:val="18"/>
      <w:szCs w:val="18"/>
    </w:rPr>
  </w:style>
  <w:style w:type="character" w:styleId="Lienhypertexte">
    <w:name w:val="Hyperlink"/>
    <w:basedOn w:val="Policepardfaut"/>
    <w:uiPriority w:val="99"/>
    <w:unhideWhenUsed/>
    <w:rsid w:val="00DF2BB0"/>
    <w:rPr>
      <w:color w:val="0563C1" w:themeColor="hyperlink"/>
      <w:u w:val="single"/>
    </w:rPr>
  </w:style>
  <w:style w:type="character" w:customStyle="1" w:styleId="UnresolvedMention">
    <w:name w:val="Unresolved Mention"/>
    <w:basedOn w:val="Policepardfaut"/>
    <w:uiPriority w:val="99"/>
    <w:semiHidden/>
    <w:unhideWhenUsed/>
    <w:rsid w:val="00097AEE"/>
    <w:rPr>
      <w:color w:val="605E5C"/>
      <w:shd w:val="clear" w:color="auto" w:fill="E1DFDD"/>
    </w:rPr>
  </w:style>
  <w:style w:type="paragraph" w:styleId="Textedebulles">
    <w:name w:val="Balloon Text"/>
    <w:basedOn w:val="Normal"/>
    <w:link w:val="TextedebullesCar"/>
    <w:uiPriority w:val="99"/>
    <w:semiHidden/>
    <w:unhideWhenUsed/>
    <w:rsid w:val="0022654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26541"/>
    <w:rPr>
      <w:rFonts w:ascii="Tahoma" w:hAnsi="Tahoma" w:cs="Tahoma"/>
      <w:sz w:val="16"/>
      <w:szCs w:val="16"/>
    </w:rPr>
  </w:style>
  <w:style w:type="character" w:styleId="Lienhypertextesuivivisit">
    <w:name w:val="FollowedHyperlink"/>
    <w:basedOn w:val="Policepardfaut"/>
    <w:uiPriority w:val="99"/>
    <w:semiHidden/>
    <w:unhideWhenUsed/>
    <w:rsid w:val="00226541"/>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545145085">
      <w:bodyDiv w:val="1"/>
      <w:marLeft w:val="0"/>
      <w:marRight w:val="0"/>
      <w:marTop w:val="0"/>
      <w:marBottom w:val="0"/>
      <w:divBdr>
        <w:top w:val="none" w:sz="0" w:space="0" w:color="auto"/>
        <w:left w:val="none" w:sz="0" w:space="0" w:color="auto"/>
        <w:bottom w:val="none" w:sz="0" w:space="0" w:color="auto"/>
        <w:right w:val="none" w:sz="0" w:space="0" w:color="auto"/>
      </w:divBdr>
    </w:div>
    <w:div w:id="196591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krampouz.netexplorer.pro/dl/ak345GV1wwK5oxgXG5ZYPgki3AFTOJ"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hyperlink" Target="mailto:ca.rozic@krampouz.com"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6</Pages>
  <Words>857</Words>
  <Characters>4714</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Amauger</dc:creator>
  <cp:keywords/>
  <dc:description/>
  <cp:lastModifiedBy>Utilisateur</cp:lastModifiedBy>
  <cp:revision>14</cp:revision>
  <cp:lastPrinted>2023-03-07T16:45:00Z</cp:lastPrinted>
  <dcterms:created xsi:type="dcterms:W3CDTF">2023-03-07T15:17:00Z</dcterms:created>
  <dcterms:modified xsi:type="dcterms:W3CDTF">2023-03-20T13:34:00Z</dcterms:modified>
</cp:coreProperties>
</file>