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FC5" w:rsidRPr="00902FC5" w:rsidRDefault="00902FC5" w:rsidP="00902FC5">
      <w:pPr>
        <w:widowControl w:val="0"/>
        <w:rPr>
          <w:rFonts w:asciiTheme="minorHAnsi" w:hAnsiTheme="minorHAnsi" w:cstheme="minorHAnsi"/>
          <w:color w:val="auto"/>
          <w:sz w:val="22"/>
          <w:szCs w:val="18"/>
        </w:rPr>
      </w:pPr>
      <w:r w:rsidRPr="00902FC5">
        <w:rPr>
          <w:rFonts w:asciiTheme="minorHAnsi" w:hAnsiTheme="minorHAnsi" w:cstheme="minorHAnsi"/>
          <w:color w:val="auto"/>
          <w:sz w:val="22"/>
          <w:szCs w:val="18"/>
        </w:rPr>
        <w:t>Communiqué de presse, le 19 juin 2023</w:t>
      </w: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color w:val="auto"/>
          <w:sz w:val="22"/>
          <w:szCs w:val="18"/>
        </w:rPr>
      </w:pPr>
      <w:r w:rsidRPr="00902FC5">
        <w:rPr>
          <w:rFonts w:asciiTheme="minorHAnsi" w:hAnsiTheme="minorHAnsi" w:cstheme="minorHAnsi"/>
          <w:color w:val="auto"/>
          <w:sz w:val="22"/>
          <w:szCs w:val="18"/>
        </w:rPr>
        <w:t xml:space="preserve">Rubrique : Serre de jardin </w:t>
      </w:r>
    </w:p>
    <w:p w:rsidR="000A76C9" w:rsidRPr="00902FC5" w:rsidRDefault="000A76C9" w:rsidP="00902FC5">
      <w:pPr>
        <w:rPr>
          <w:rFonts w:asciiTheme="minorHAnsi" w:hAnsiTheme="minorHAnsi" w:cstheme="minorHAnsi"/>
          <w:color w:val="auto"/>
          <w:sz w:val="24"/>
        </w:rPr>
      </w:pPr>
    </w:p>
    <w:p w:rsidR="00902FC5" w:rsidRPr="00902FC5" w:rsidRDefault="00902FC5" w:rsidP="00902FC5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902FC5">
        <w:rPr>
          <w:rFonts w:asciiTheme="minorHAnsi" w:hAnsiTheme="minorHAnsi" w:cstheme="minorHAnsi"/>
          <w:b/>
          <w:bCs/>
          <w:sz w:val="32"/>
          <w:szCs w:val="32"/>
        </w:rPr>
        <w:t>Des plus tendances, la serre de jardin multi-usages séduit de plus en plus de français.</w:t>
      </w: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</w:p>
    <w:p w:rsidR="00902FC5" w:rsidRPr="00D50D70" w:rsidRDefault="00902FC5" w:rsidP="00902FC5">
      <w:pPr>
        <w:widowControl w:val="0"/>
        <w:rPr>
          <w:rFonts w:asciiTheme="minorHAnsi" w:hAnsiTheme="minorHAnsi" w:cstheme="minorHAnsi"/>
          <w:color w:val="auto"/>
          <w:sz w:val="22"/>
        </w:rPr>
      </w:pPr>
      <w:r w:rsidRPr="00902FC5">
        <w:rPr>
          <w:rFonts w:asciiTheme="minorHAnsi" w:hAnsiTheme="minorHAnsi" w:cstheme="minorHAnsi"/>
          <w:b/>
          <w:bCs/>
          <w:sz w:val="22"/>
        </w:rPr>
        <w:t>L’Atelier des Serres</w:t>
      </w:r>
      <w:r w:rsidRPr="00902FC5">
        <w:rPr>
          <w:rFonts w:asciiTheme="minorHAnsi" w:hAnsiTheme="minorHAnsi" w:cstheme="minorHAnsi"/>
          <w:sz w:val="22"/>
        </w:rPr>
        <w:t xml:space="preserve">, n°1 français de la </w:t>
      </w:r>
      <w:hyperlink r:id="rId5" w:history="1">
        <w:r w:rsidRPr="00D50D70">
          <w:rPr>
            <w:rStyle w:val="Lienhypertexte"/>
            <w:rFonts w:asciiTheme="minorHAnsi" w:hAnsiTheme="minorHAnsi" w:cstheme="minorHAnsi"/>
            <w:b/>
            <w:bCs/>
            <w:color w:val="auto"/>
            <w:sz w:val="22"/>
            <w:u w:val="none"/>
          </w:rPr>
          <w:t>serre de jardin multi-usages</w:t>
        </w:r>
      </w:hyperlink>
      <w:r w:rsidRPr="00D50D70">
        <w:rPr>
          <w:rFonts w:asciiTheme="minorHAnsi" w:hAnsiTheme="minorHAnsi" w:cstheme="minorHAnsi"/>
          <w:color w:val="auto"/>
          <w:sz w:val="22"/>
        </w:rPr>
        <w:t xml:space="preserve">, développe tous les ans de </w:t>
      </w:r>
      <w:r w:rsidRPr="00D50D70">
        <w:rPr>
          <w:rFonts w:asciiTheme="minorHAnsi" w:hAnsiTheme="minorHAnsi" w:cstheme="minorHAnsi"/>
          <w:b/>
          <w:bCs/>
          <w:color w:val="auto"/>
          <w:sz w:val="22"/>
        </w:rPr>
        <w:t xml:space="preserve">nouveaux modèles </w:t>
      </w:r>
      <w:r w:rsidRPr="00D50D70">
        <w:rPr>
          <w:rFonts w:asciiTheme="minorHAnsi" w:hAnsiTheme="minorHAnsi" w:cstheme="minorHAnsi"/>
          <w:color w:val="auto"/>
          <w:sz w:val="22"/>
        </w:rPr>
        <w:t xml:space="preserve">venant élargir les deux gammes principales du fabricant : la </w:t>
      </w:r>
      <w:r w:rsidRPr="00D50D70">
        <w:rPr>
          <w:rFonts w:asciiTheme="minorHAnsi" w:hAnsiTheme="minorHAnsi" w:cstheme="minorHAnsi"/>
          <w:b/>
          <w:bCs/>
          <w:color w:val="auto"/>
          <w:sz w:val="22"/>
        </w:rPr>
        <w:t xml:space="preserve">serre de jardin d’antan </w:t>
      </w:r>
      <w:r w:rsidRPr="00D50D70">
        <w:rPr>
          <w:rFonts w:asciiTheme="minorHAnsi" w:hAnsiTheme="minorHAnsi" w:cstheme="minorHAnsi"/>
          <w:color w:val="auto"/>
          <w:sz w:val="22"/>
        </w:rPr>
        <w:t xml:space="preserve">et la </w:t>
      </w:r>
      <w:r w:rsidRPr="00D50D70">
        <w:rPr>
          <w:rFonts w:asciiTheme="minorHAnsi" w:hAnsiTheme="minorHAnsi" w:cstheme="minorHAnsi"/>
          <w:b/>
          <w:bCs/>
          <w:color w:val="auto"/>
          <w:sz w:val="22"/>
        </w:rPr>
        <w:t xml:space="preserve">serre comme pièce de vie </w:t>
      </w:r>
      <w:r w:rsidRPr="00D50D70">
        <w:rPr>
          <w:rFonts w:asciiTheme="minorHAnsi" w:hAnsiTheme="minorHAnsi" w:cstheme="minorHAnsi"/>
          <w:color w:val="auto"/>
          <w:sz w:val="22"/>
        </w:rPr>
        <w:t xml:space="preserve">adossée à la maison. Pas loin de </w:t>
      </w:r>
      <w:r w:rsidRPr="00D50D70">
        <w:rPr>
          <w:rFonts w:asciiTheme="minorHAnsi" w:hAnsiTheme="minorHAnsi" w:cstheme="minorHAnsi"/>
          <w:b/>
          <w:bCs/>
          <w:color w:val="auto"/>
          <w:sz w:val="22"/>
        </w:rPr>
        <w:t>50 000 références sur 10 gammes</w:t>
      </w:r>
      <w:r w:rsidRPr="00D50D70">
        <w:rPr>
          <w:rFonts w:asciiTheme="minorHAnsi" w:hAnsiTheme="minorHAnsi" w:cstheme="minorHAnsi"/>
          <w:color w:val="auto"/>
          <w:sz w:val="22"/>
        </w:rPr>
        <w:t xml:space="preserve">, rappelons que l’entreprise est la </w:t>
      </w:r>
      <w:r w:rsidRPr="00D50D70">
        <w:rPr>
          <w:rFonts w:asciiTheme="minorHAnsi" w:hAnsiTheme="minorHAnsi" w:cstheme="minorHAnsi"/>
          <w:b/>
          <w:bCs/>
          <w:color w:val="auto"/>
          <w:sz w:val="22"/>
        </w:rPr>
        <w:t xml:space="preserve">seule en France </w:t>
      </w:r>
      <w:r w:rsidRPr="00D50D70">
        <w:rPr>
          <w:rFonts w:asciiTheme="minorHAnsi" w:hAnsiTheme="minorHAnsi" w:cstheme="minorHAnsi"/>
          <w:color w:val="auto"/>
          <w:sz w:val="22"/>
        </w:rPr>
        <w:t xml:space="preserve">à porter les 3 casquettes : celle de </w:t>
      </w:r>
      <w:r w:rsidRPr="00D50D70">
        <w:rPr>
          <w:rFonts w:asciiTheme="minorHAnsi" w:hAnsiTheme="minorHAnsi" w:cstheme="minorHAnsi"/>
          <w:b/>
          <w:bCs/>
          <w:color w:val="auto"/>
          <w:sz w:val="22"/>
        </w:rPr>
        <w:t>fabricant</w:t>
      </w:r>
      <w:r w:rsidRPr="00D50D70">
        <w:rPr>
          <w:rFonts w:asciiTheme="minorHAnsi" w:hAnsiTheme="minorHAnsi" w:cstheme="minorHAnsi"/>
          <w:color w:val="auto"/>
          <w:sz w:val="22"/>
        </w:rPr>
        <w:t xml:space="preserve">, </w:t>
      </w:r>
      <w:r w:rsidRPr="00D50D70">
        <w:rPr>
          <w:rFonts w:asciiTheme="minorHAnsi" w:hAnsiTheme="minorHAnsi" w:cstheme="minorHAnsi"/>
          <w:b/>
          <w:bCs/>
          <w:color w:val="auto"/>
          <w:sz w:val="22"/>
        </w:rPr>
        <w:t>distributeur et poseur</w:t>
      </w:r>
      <w:r w:rsidRPr="00D50D70">
        <w:rPr>
          <w:rFonts w:asciiTheme="minorHAnsi" w:hAnsiTheme="minorHAnsi" w:cstheme="minorHAnsi"/>
          <w:color w:val="auto"/>
          <w:sz w:val="22"/>
        </w:rPr>
        <w:t xml:space="preserve"> sur la France et pays limitrophes. L’entreprise créée en 2014, connaît une </w:t>
      </w:r>
      <w:r w:rsidRPr="00D50D70">
        <w:rPr>
          <w:rFonts w:asciiTheme="minorHAnsi" w:hAnsiTheme="minorHAnsi" w:cstheme="minorHAnsi"/>
          <w:b/>
          <w:bCs/>
          <w:color w:val="auto"/>
          <w:sz w:val="22"/>
        </w:rPr>
        <w:t xml:space="preserve">croissance de 10 à 15 % </w:t>
      </w:r>
      <w:r w:rsidRPr="00D50D70">
        <w:rPr>
          <w:rFonts w:asciiTheme="minorHAnsi" w:hAnsiTheme="minorHAnsi" w:cstheme="minorHAnsi"/>
          <w:color w:val="auto"/>
          <w:sz w:val="22"/>
        </w:rPr>
        <w:t xml:space="preserve">tous les ans. L’engouement pour la maison et le jardin a été amplifié par le COVID, le consommateur se concentre sur l’essentiel pour </w:t>
      </w:r>
      <w:r w:rsidRPr="00D50D70">
        <w:rPr>
          <w:rFonts w:asciiTheme="minorHAnsi" w:hAnsiTheme="minorHAnsi" w:cstheme="minorHAnsi"/>
          <w:b/>
          <w:bCs/>
          <w:color w:val="auto"/>
          <w:sz w:val="22"/>
        </w:rPr>
        <w:t>mieux vivre et être bien chez soi</w:t>
      </w:r>
      <w:r w:rsidRPr="00D50D70">
        <w:rPr>
          <w:rFonts w:asciiTheme="minorHAnsi" w:hAnsiTheme="minorHAnsi" w:cstheme="minorHAnsi"/>
          <w:color w:val="auto"/>
          <w:sz w:val="22"/>
        </w:rPr>
        <w:t>.</w:t>
      </w:r>
    </w:p>
    <w:p w:rsidR="00902FC5" w:rsidRPr="00D50D70" w:rsidRDefault="00902FC5" w:rsidP="00902FC5">
      <w:pPr>
        <w:widowControl w:val="0"/>
        <w:rPr>
          <w:rFonts w:asciiTheme="minorHAnsi" w:hAnsiTheme="minorHAnsi" w:cstheme="minorHAnsi"/>
          <w:color w:val="auto"/>
          <w:sz w:val="22"/>
        </w:rPr>
      </w:pPr>
    </w:p>
    <w:p w:rsidR="00902FC5" w:rsidRPr="00D50D70" w:rsidRDefault="00902FC5" w:rsidP="00902FC5">
      <w:pPr>
        <w:widowControl w:val="0"/>
        <w:rPr>
          <w:rFonts w:asciiTheme="minorHAnsi" w:hAnsiTheme="minorHAnsi" w:cstheme="minorHAnsi"/>
          <w:color w:val="auto"/>
          <w:sz w:val="24"/>
          <w:szCs w:val="22"/>
        </w:rPr>
      </w:pPr>
      <w:r w:rsidRPr="00D50D70">
        <w:rPr>
          <w:rFonts w:asciiTheme="minorHAnsi" w:hAnsiTheme="minorHAnsi" w:cstheme="minorHAnsi"/>
          <w:b/>
          <w:bCs/>
          <w:color w:val="auto"/>
          <w:sz w:val="24"/>
          <w:szCs w:val="22"/>
        </w:rPr>
        <w:t>La serre de jardin vintage à l’ancienne au goût du jour</w:t>
      </w: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  <w:r w:rsidRPr="00D50D70">
        <w:rPr>
          <w:rFonts w:asciiTheme="minorHAnsi" w:hAnsiTheme="minorHAnsi" w:cstheme="minorHAnsi"/>
          <w:b/>
          <w:bCs/>
          <w:color w:val="auto"/>
          <w:sz w:val="22"/>
        </w:rPr>
        <w:t xml:space="preserve">Faire </w:t>
      </w:r>
      <w:proofErr w:type="gramStart"/>
      <w:r w:rsidRPr="00D50D70">
        <w:rPr>
          <w:rFonts w:asciiTheme="minorHAnsi" w:hAnsiTheme="minorHAnsi" w:cstheme="minorHAnsi"/>
          <w:b/>
          <w:bCs/>
          <w:color w:val="auto"/>
          <w:sz w:val="22"/>
        </w:rPr>
        <w:t xml:space="preserve">du neuf inspiré des modèles anciens de </w:t>
      </w:r>
      <w:hyperlink r:id="rId6" w:history="1">
        <w:r w:rsidRPr="00D50D70">
          <w:rPr>
            <w:rStyle w:val="Lienhypertexte"/>
            <w:rFonts w:asciiTheme="minorHAnsi" w:hAnsiTheme="minorHAnsi" w:cstheme="minorHAnsi"/>
            <w:b/>
            <w:bCs/>
            <w:color w:val="auto"/>
            <w:sz w:val="22"/>
            <w:u w:val="none"/>
          </w:rPr>
          <w:t>serres horticoles</w:t>
        </w:r>
      </w:hyperlink>
      <w:proofErr w:type="gramEnd"/>
      <w:r w:rsidRPr="00D50D70">
        <w:rPr>
          <w:rFonts w:asciiTheme="minorHAnsi" w:hAnsiTheme="minorHAnsi" w:cstheme="minorHAnsi"/>
          <w:color w:val="auto"/>
          <w:sz w:val="22"/>
        </w:rPr>
        <w:t xml:space="preserve">, a été un pari pour l’Atelier des Serres et cela marche. Ce fut le contre-pied des vérandas très contemporaines souvent associées aux constructions récentes. Ce </w:t>
      </w:r>
      <w:r w:rsidRPr="00D50D70">
        <w:rPr>
          <w:rFonts w:asciiTheme="minorHAnsi" w:hAnsiTheme="minorHAnsi" w:cstheme="minorHAnsi"/>
          <w:b/>
          <w:bCs/>
          <w:color w:val="auto"/>
          <w:sz w:val="22"/>
        </w:rPr>
        <w:t xml:space="preserve">style de </w:t>
      </w:r>
      <w:hyperlink r:id="rId7" w:history="1">
        <w:r w:rsidRPr="00D50D70">
          <w:rPr>
            <w:rStyle w:val="Lienhypertexte"/>
            <w:rFonts w:asciiTheme="minorHAnsi" w:hAnsiTheme="minorHAnsi" w:cstheme="minorHAnsi"/>
            <w:b/>
            <w:bCs/>
            <w:color w:val="auto"/>
            <w:sz w:val="22"/>
            <w:u w:val="none"/>
          </w:rPr>
          <w:t>serres d’antan</w:t>
        </w:r>
      </w:hyperlink>
      <w:r w:rsidRPr="00D50D70">
        <w:rPr>
          <w:rFonts w:asciiTheme="minorHAnsi" w:hAnsiTheme="minorHAnsi" w:cstheme="minorHAnsi"/>
          <w:b/>
          <w:bCs/>
          <w:color w:val="auto"/>
          <w:sz w:val="22"/>
        </w:rPr>
        <w:t xml:space="preserve"> séduit </w:t>
      </w:r>
      <w:r w:rsidRPr="00D50D70">
        <w:rPr>
          <w:rFonts w:asciiTheme="minorHAnsi" w:hAnsiTheme="minorHAnsi" w:cstheme="minorHAnsi"/>
          <w:color w:val="auto"/>
          <w:sz w:val="22"/>
        </w:rPr>
        <w:t>une certaine clientèle qui aspire à avoir une b</w:t>
      </w:r>
      <w:r w:rsidRPr="00902FC5">
        <w:rPr>
          <w:rFonts w:asciiTheme="minorHAnsi" w:hAnsiTheme="minorHAnsi" w:cstheme="minorHAnsi"/>
          <w:sz w:val="22"/>
        </w:rPr>
        <w:t>ulle de lumière sur l’extérieur adossée à la maison ou une serre autonome dans le jardin multi-usages.</w:t>
      </w:r>
    </w:p>
    <w:p w:rsid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</w:p>
    <w:p w:rsidR="00D50D70" w:rsidRPr="00902FC5" w:rsidRDefault="00D50D70" w:rsidP="00902FC5">
      <w:pPr>
        <w:widowControl w:val="0"/>
        <w:rPr>
          <w:rFonts w:asciiTheme="minorHAnsi" w:hAnsiTheme="minorHAnsi" w:cstheme="minorHAnsi"/>
          <w:sz w:val="22"/>
        </w:rPr>
      </w:pP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b/>
          <w:bCs/>
          <w:color w:val="A4AC02"/>
          <w:sz w:val="24"/>
          <w:szCs w:val="22"/>
        </w:rPr>
      </w:pPr>
      <w:r w:rsidRPr="00902FC5">
        <w:rPr>
          <w:rFonts w:asciiTheme="minorHAnsi" w:hAnsiTheme="minorHAnsi" w:cstheme="minorHAnsi"/>
          <w:b/>
          <w:bCs/>
          <w:color w:val="A4AC02"/>
          <w:sz w:val="24"/>
          <w:szCs w:val="22"/>
        </w:rPr>
        <w:t xml:space="preserve">La serre de culture à l’ancienne </w:t>
      </w: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  <w:r w:rsidRPr="00902FC5">
        <w:rPr>
          <w:rFonts w:asciiTheme="minorHAnsi" w:hAnsiTheme="minorHAnsi" w:cstheme="minorHAnsi"/>
          <w:sz w:val="22"/>
        </w:rPr>
        <w:t xml:space="preserve">Elle permet de </w:t>
      </w:r>
      <w:r w:rsidRPr="00902FC5">
        <w:rPr>
          <w:rFonts w:asciiTheme="minorHAnsi" w:hAnsiTheme="minorHAnsi" w:cstheme="minorHAnsi"/>
          <w:b/>
          <w:bCs/>
          <w:sz w:val="22"/>
        </w:rPr>
        <w:t>s’initier à la culture des fleurs et des légumes</w:t>
      </w:r>
      <w:r w:rsidRPr="00902FC5">
        <w:rPr>
          <w:rFonts w:asciiTheme="minorHAnsi" w:hAnsiTheme="minorHAnsi" w:cstheme="minorHAnsi"/>
          <w:sz w:val="22"/>
        </w:rPr>
        <w:t>, aux expériences de jardiniers qui maîtrisent leurs cultures : de la graine à l’assiette.</w:t>
      </w: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</w:p>
    <w:p w:rsidR="00902FC5" w:rsidRPr="00D50D70" w:rsidRDefault="00902FC5" w:rsidP="00902FC5">
      <w:pPr>
        <w:widowControl w:val="0"/>
        <w:rPr>
          <w:rFonts w:asciiTheme="minorHAnsi" w:hAnsiTheme="minorHAnsi" w:cstheme="minorHAnsi"/>
          <w:b/>
          <w:bCs/>
          <w:sz w:val="22"/>
          <w:szCs w:val="22"/>
        </w:rPr>
      </w:pPr>
      <w:r w:rsidRPr="00D50D70">
        <w:rPr>
          <w:rFonts w:asciiTheme="minorHAnsi" w:hAnsiTheme="minorHAnsi" w:cstheme="minorHAnsi"/>
          <w:b/>
          <w:bCs/>
          <w:sz w:val="22"/>
          <w:szCs w:val="22"/>
        </w:rPr>
        <w:t xml:space="preserve">Serre </w:t>
      </w:r>
      <w:proofErr w:type="spellStart"/>
      <w:r w:rsidRPr="00D50D70">
        <w:rPr>
          <w:rFonts w:asciiTheme="minorHAnsi" w:hAnsiTheme="minorHAnsi" w:cstheme="minorHAnsi"/>
          <w:b/>
          <w:bCs/>
          <w:sz w:val="22"/>
          <w:szCs w:val="22"/>
        </w:rPr>
        <w:t>Alienor</w:t>
      </w:r>
      <w:proofErr w:type="spellEnd"/>
      <w:r w:rsidRPr="00D50D70">
        <w:rPr>
          <w:rFonts w:asciiTheme="minorHAnsi" w:hAnsiTheme="minorHAnsi" w:cstheme="minorHAnsi"/>
          <w:b/>
          <w:bCs/>
          <w:sz w:val="22"/>
          <w:szCs w:val="22"/>
        </w:rPr>
        <w:t xml:space="preserve"> : </w:t>
      </w:r>
      <w:r w:rsidRPr="00D50D70">
        <w:rPr>
          <w:rFonts w:asciiTheme="minorHAnsi" w:hAnsiTheme="minorHAnsi" w:cstheme="minorHAnsi"/>
          <w:sz w:val="22"/>
          <w:szCs w:val="22"/>
        </w:rPr>
        <w:t xml:space="preserve">Serre à l’ancienne en T adossée 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2 modèles : sur muret ou soubassement.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Structure en aluminium.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Verre trempé 4 mm en bardage et tuiles de verre en toiture.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Avec chien assis et paroi arrière.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 xml:space="preserve">Porte double battante, ouverture à la française, avec serrure, lucarne et frise </w:t>
      </w:r>
      <w:proofErr w:type="spellStart"/>
      <w:r w:rsidRPr="00D50D70">
        <w:rPr>
          <w:rFonts w:asciiTheme="minorHAnsi" w:hAnsiTheme="minorHAnsi" w:cstheme="minorHAnsi"/>
          <w:color w:val="auto"/>
          <w:sz w:val="22"/>
          <w:szCs w:val="22"/>
        </w:rPr>
        <w:t>victorian</w:t>
      </w:r>
      <w:proofErr w:type="spellEnd"/>
      <w:r w:rsidRPr="00D50D70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Coloris au choix : gris sablé, noir sablé ou autres coloris sur-demande.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Largeur au choix : 2,50 / 2,85 ou 3,20 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Longueur : 3,80 / 4,50 / 5,20 ou 5,90 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Surface au m² possible de la serre : de 9,50 à 18,88 m².</w:t>
      </w:r>
    </w:p>
    <w:p w:rsidR="00902FC5" w:rsidRPr="00D50D70" w:rsidRDefault="00902FC5" w:rsidP="00902FC5">
      <w:pPr>
        <w:widowControl w:val="0"/>
        <w:rPr>
          <w:rFonts w:asciiTheme="minorHAnsi" w:hAnsiTheme="minorHAnsi" w:cstheme="minorHAnsi"/>
          <w:sz w:val="22"/>
          <w:szCs w:val="22"/>
        </w:rPr>
      </w:pPr>
      <w:r w:rsidRPr="00D50D70">
        <w:rPr>
          <w:rFonts w:asciiTheme="minorHAnsi" w:hAnsiTheme="minorHAnsi" w:cstheme="minorHAnsi"/>
          <w:b/>
          <w:bCs/>
          <w:sz w:val="22"/>
          <w:szCs w:val="22"/>
        </w:rPr>
        <w:t xml:space="preserve">Prix public généralement constaté </w:t>
      </w:r>
      <w:r w:rsidRPr="00D50D70">
        <w:rPr>
          <w:rFonts w:asciiTheme="minorHAnsi" w:hAnsiTheme="minorHAnsi" w:cstheme="minorHAnsi"/>
          <w:sz w:val="22"/>
          <w:szCs w:val="22"/>
        </w:rPr>
        <w:t>: (livraison incluse, hors pose)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 xml:space="preserve">sur muret : à partir de 13 190 euros TTC. 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soubassement : à partir de 15 990 euros TTC.</w:t>
      </w:r>
    </w:p>
    <w:p w:rsid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b/>
          <w:bCs/>
          <w:sz w:val="22"/>
        </w:rPr>
      </w:pPr>
      <w:r w:rsidRPr="00902FC5">
        <w:rPr>
          <w:rFonts w:asciiTheme="minorHAnsi" w:hAnsiTheme="minorHAnsi" w:cstheme="minorHAnsi"/>
          <w:b/>
          <w:bCs/>
          <w:sz w:val="22"/>
        </w:rPr>
        <w:t xml:space="preserve">Serre Blanche : </w:t>
      </w:r>
      <w:r w:rsidRPr="00902FC5">
        <w:rPr>
          <w:rFonts w:asciiTheme="minorHAnsi" w:hAnsiTheme="minorHAnsi" w:cstheme="minorHAnsi"/>
          <w:sz w:val="22"/>
        </w:rPr>
        <w:t xml:space="preserve">Serre à l’ancienne en T indépendante 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2 modèles : sur muret ou soubassement.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Structure en aluminium.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Verre trempé 4 mm en bardage et tuiles de verre en toiture.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Avec chien assis et paroi arrière.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 xml:space="preserve">Porte double battante, ouverture à la française, avec serrure, lucarne et frise </w:t>
      </w:r>
      <w:proofErr w:type="spellStart"/>
      <w:r w:rsidRPr="00D50D70">
        <w:rPr>
          <w:rFonts w:asciiTheme="minorHAnsi" w:hAnsiTheme="minorHAnsi" w:cstheme="minorHAnsi"/>
          <w:color w:val="auto"/>
          <w:sz w:val="22"/>
          <w:szCs w:val="22"/>
        </w:rPr>
        <w:t>victorian</w:t>
      </w:r>
      <w:proofErr w:type="spellEnd"/>
      <w:r w:rsidRPr="00D50D70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Coloris au choix : gris sablé, noir sablé ou autres coloris sur-demande.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Largeur au choix : 2,50 / 2,85 ou 3,20 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Longueur : 3,80 / 4,50 / 5,20 ou 5,90 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Surface au m² possible de la serre : de 9,50 à 18,88 m².</w:t>
      </w: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  <w:r w:rsidRPr="00902FC5">
        <w:rPr>
          <w:rFonts w:asciiTheme="minorHAnsi" w:hAnsiTheme="minorHAnsi" w:cstheme="minorHAnsi"/>
          <w:b/>
          <w:bCs/>
          <w:sz w:val="22"/>
        </w:rPr>
        <w:t xml:space="preserve">Prix public généralement constaté </w:t>
      </w:r>
      <w:r w:rsidRPr="00902FC5">
        <w:rPr>
          <w:rFonts w:asciiTheme="minorHAnsi" w:hAnsiTheme="minorHAnsi" w:cstheme="minorHAnsi"/>
          <w:sz w:val="22"/>
        </w:rPr>
        <w:t>: (livraison incluse, hors pose)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sur muret : à partir de 14 890 euros TTC.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soubassement : à partir de 18 990 euros TTC.</w:t>
      </w:r>
    </w:p>
    <w:p w:rsidR="00902FC5" w:rsidRDefault="00902FC5" w:rsidP="00902FC5">
      <w:pPr>
        <w:rPr>
          <w:rFonts w:asciiTheme="minorHAnsi" w:hAnsiTheme="minorHAnsi" w:cstheme="minorHAnsi"/>
          <w:sz w:val="22"/>
        </w:rPr>
      </w:pPr>
    </w:p>
    <w:p w:rsidR="00D50D70" w:rsidRPr="00902FC5" w:rsidRDefault="00D50D70" w:rsidP="00902FC5">
      <w:pPr>
        <w:rPr>
          <w:rFonts w:asciiTheme="minorHAnsi" w:hAnsiTheme="minorHAnsi" w:cstheme="minorHAnsi"/>
          <w:sz w:val="22"/>
        </w:rPr>
      </w:pP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b/>
          <w:bCs/>
          <w:sz w:val="22"/>
        </w:rPr>
      </w:pPr>
      <w:r w:rsidRPr="00902FC5">
        <w:rPr>
          <w:rFonts w:asciiTheme="minorHAnsi" w:hAnsiTheme="minorHAnsi" w:cstheme="minorHAnsi"/>
          <w:b/>
          <w:bCs/>
          <w:sz w:val="22"/>
        </w:rPr>
        <w:t>Serre Joséphine :</w:t>
      </w:r>
      <w:r>
        <w:rPr>
          <w:rFonts w:asciiTheme="minorHAnsi" w:hAnsiTheme="minorHAnsi" w:cstheme="minorHAnsi"/>
          <w:b/>
          <w:bCs/>
          <w:sz w:val="22"/>
        </w:rPr>
        <w:t xml:space="preserve"> </w:t>
      </w:r>
      <w:r w:rsidRPr="00902FC5">
        <w:rPr>
          <w:rFonts w:asciiTheme="minorHAnsi" w:hAnsiTheme="minorHAnsi" w:cstheme="minorHAnsi"/>
          <w:sz w:val="22"/>
        </w:rPr>
        <w:t xml:space="preserve">Serre d’antan double pente sur-mesure 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 xml:space="preserve">3 modèles : </w:t>
      </w:r>
      <w:proofErr w:type="gramStart"/>
      <w:r w:rsidRPr="00D50D70">
        <w:rPr>
          <w:rFonts w:asciiTheme="minorHAnsi" w:hAnsiTheme="minorHAnsi" w:cstheme="minorHAnsi"/>
          <w:color w:val="auto"/>
          <w:sz w:val="22"/>
          <w:szCs w:val="22"/>
        </w:rPr>
        <w:t>classique</w:t>
      </w:r>
      <w:proofErr w:type="gramEnd"/>
      <w:r w:rsidRPr="00D50D70">
        <w:rPr>
          <w:rFonts w:asciiTheme="minorHAnsi" w:hAnsiTheme="minorHAnsi" w:cstheme="minorHAnsi"/>
          <w:color w:val="auto"/>
          <w:sz w:val="22"/>
          <w:szCs w:val="22"/>
        </w:rPr>
        <w:t>, sur muret ou soubassement.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Structure en aluminium.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Verre trempé 4 mm en toiture et bardage.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Largeur de vitrage : 36 ou 73 cm.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Porte battante, avec serrure et lucarne.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Coloris au choix : gris sablé, noir sablé ou autres coloris sur-demande.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Largeur au choix : 2,70 / 3,20 ou 3,95 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Longueur : 2,30 / 3,10 / 3,80 / 4,60 / 5,30 ou 6,00 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Surface au m² possible de la serre : de 6,21 à 23,70 m².</w:t>
      </w: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  <w:r w:rsidRPr="00902FC5">
        <w:rPr>
          <w:rFonts w:asciiTheme="minorHAnsi" w:hAnsiTheme="minorHAnsi" w:cstheme="minorHAnsi"/>
          <w:b/>
          <w:bCs/>
          <w:sz w:val="22"/>
        </w:rPr>
        <w:t xml:space="preserve">Prix public généralement constaté </w:t>
      </w:r>
      <w:r w:rsidRPr="00902FC5">
        <w:rPr>
          <w:rFonts w:asciiTheme="minorHAnsi" w:hAnsiTheme="minorHAnsi" w:cstheme="minorHAnsi"/>
          <w:sz w:val="22"/>
        </w:rPr>
        <w:t>: à partir de 6 890 euros TTC (livraison incluse, hors pose).</w:t>
      </w: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b/>
          <w:bCs/>
          <w:sz w:val="22"/>
        </w:rPr>
      </w:pPr>
      <w:r w:rsidRPr="00902FC5">
        <w:rPr>
          <w:rFonts w:asciiTheme="minorHAnsi" w:hAnsiTheme="minorHAnsi" w:cstheme="minorHAnsi"/>
          <w:b/>
          <w:bCs/>
          <w:sz w:val="22"/>
        </w:rPr>
        <w:t xml:space="preserve">Serre Eugénie : </w:t>
      </w:r>
      <w:r w:rsidRPr="00902FC5">
        <w:rPr>
          <w:rFonts w:asciiTheme="minorHAnsi" w:hAnsiTheme="minorHAnsi" w:cstheme="minorHAnsi"/>
          <w:sz w:val="22"/>
        </w:rPr>
        <w:t xml:space="preserve">Serre à </w:t>
      </w:r>
      <w:proofErr w:type="gramStart"/>
      <w:r w:rsidRPr="00902FC5">
        <w:rPr>
          <w:rFonts w:asciiTheme="minorHAnsi" w:hAnsiTheme="minorHAnsi" w:cstheme="minorHAnsi"/>
          <w:sz w:val="22"/>
        </w:rPr>
        <w:t>l’ancienne</w:t>
      </w:r>
      <w:proofErr w:type="gramEnd"/>
      <w:r w:rsidRPr="00902FC5">
        <w:rPr>
          <w:rFonts w:asciiTheme="minorHAnsi" w:hAnsiTheme="minorHAnsi" w:cstheme="minorHAnsi"/>
          <w:sz w:val="22"/>
        </w:rPr>
        <w:t xml:space="preserve"> style fer forgé sur-mesure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 xml:space="preserve">3 modèles : </w:t>
      </w:r>
      <w:proofErr w:type="gramStart"/>
      <w:r w:rsidRPr="00D50D70">
        <w:rPr>
          <w:rFonts w:asciiTheme="minorHAnsi" w:hAnsiTheme="minorHAnsi" w:cstheme="minorHAnsi"/>
          <w:color w:val="auto"/>
          <w:sz w:val="22"/>
          <w:szCs w:val="22"/>
        </w:rPr>
        <w:t>classique</w:t>
      </w:r>
      <w:proofErr w:type="gramEnd"/>
      <w:r w:rsidRPr="00D50D70">
        <w:rPr>
          <w:rFonts w:asciiTheme="minorHAnsi" w:hAnsiTheme="minorHAnsi" w:cstheme="minorHAnsi"/>
          <w:color w:val="auto"/>
          <w:sz w:val="22"/>
          <w:szCs w:val="22"/>
        </w:rPr>
        <w:t>, sur muret ou soubassement.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Structure en aluminium.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Verre trempé 4 mm en bardage et tuiles de verre en toiture.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 xml:space="preserve">Porte battante, avec serrure et lucarne. 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Coloris au choix : gris sablé, noir sablé ou autres coloris sur-demande.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Largeur au choix : 2,80 ou 3,60 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Longueur : 2,40 / 3,10 / 3,90 / 4,30 / 5,00 ou 5,80 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Surface au m² possible de la serre : de 6,69 à 20,94 m².</w:t>
      </w: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  <w:r w:rsidRPr="00902FC5">
        <w:rPr>
          <w:rFonts w:asciiTheme="minorHAnsi" w:hAnsiTheme="minorHAnsi" w:cstheme="minorHAnsi"/>
          <w:b/>
          <w:bCs/>
          <w:sz w:val="22"/>
        </w:rPr>
        <w:t xml:space="preserve">Prix public généralement constaté </w:t>
      </w:r>
      <w:r w:rsidRPr="00902FC5">
        <w:rPr>
          <w:rFonts w:asciiTheme="minorHAnsi" w:hAnsiTheme="minorHAnsi" w:cstheme="minorHAnsi"/>
          <w:sz w:val="22"/>
        </w:rPr>
        <w:t>: à partir de 9 100 euros TTC (livraison incluse, hors pose). </w:t>
      </w:r>
    </w:p>
    <w:p w:rsid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b/>
          <w:bCs/>
          <w:sz w:val="22"/>
        </w:rPr>
      </w:pPr>
      <w:r w:rsidRPr="00902FC5">
        <w:rPr>
          <w:rFonts w:asciiTheme="minorHAnsi" w:hAnsiTheme="minorHAnsi" w:cstheme="minorHAnsi"/>
          <w:b/>
          <w:bCs/>
          <w:sz w:val="22"/>
        </w:rPr>
        <w:t xml:space="preserve">Serre Louise : </w:t>
      </w:r>
      <w:r w:rsidRPr="00902FC5">
        <w:rPr>
          <w:rFonts w:asciiTheme="minorHAnsi" w:hAnsiTheme="minorHAnsi" w:cstheme="minorHAnsi"/>
          <w:sz w:val="22"/>
        </w:rPr>
        <w:t xml:space="preserve">Serre à l’ancienne double pente cintrée 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2 modèles : sur muret de 400 mm ou soubassement de 400 mm.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Structure en aluminium.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Verre trempé 4 mm en toiture et bardage.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Porte battante, avec serrure et lucarne.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Coloris au choix : gris sablé, noir sablé ou autres coloris sur-demande.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Largeur au choix : 2,55 ou 3,20 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Longueur : 2,50 / 3,10 / 3,80 / 4,50 / 5,20 ou 5,90 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Surface au m² possible de la serre : de 6,38 à 18,88 m².</w:t>
      </w: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  <w:r w:rsidRPr="00902FC5">
        <w:rPr>
          <w:rFonts w:asciiTheme="minorHAnsi" w:hAnsiTheme="minorHAnsi" w:cstheme="minorHAnsi"/>
          <w:b/>
          <w:bCs/>
          <w:sz w:val="22"/>
        </w:rPr>
        <w:t xml:space="preserve">Prix public généralement constaté </w:t>
      </w:r>
      <w:r w:rsidRPr="00902FC5">
        <w:rPr>
          <w:rFonts w:asciiTheme="minorHAnsi" w:hAnsiTheme="minorHAnsi" w:cstheme="minorHAnsi"/>
          <w:sz w:val="22"/>
        </w:rPr>
        <w:t>: (livraison incluse, hors pose)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 xml:space="preserve">sur muret : à partir de 9 100 euros TTC. 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soubassement : à partir de 11 590 euros TTC.</w:t>
      </w: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</w:p>
    <w:p w:rsidR="00902FC5" w:rsidRPr="00902FC5" w:rsidRDefault="00902FC5" w:rsidP="00902FC5">
      <w:pPr>
        <w:rPr>
          <w:rFonts w:asciiTheme="minorHAnsi" w:hAnsiTheme="minorHAnsi" w:cstheme="minorHAnsi"/>
          <w:sz w:val="22"/>
        </w:rPr>
      </w:pP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b/>
          <w:bCs/>
          <w:sz w:val="22"/>
        </w:rPr>
      </w:pPr>
      <w:r w:rsidRPr="00902FC5">
        <w:rPr>
          <w:rFonts w:asciiTheme="minorHAnsi" w:hAnsiTheme="minorHAnsi" w:cstheme="minorHAnsi"/>
          <w:b/>
          <w:bCs/>
          <w:sz w:val="22"/>
        </w:rPr>
        <w:t xml:space="preserve">Serre Constance : </w:t>
      </w:r>
      <w:r w:rsidRPr="00902FC5">
        <w:rPr>
          <w:rFonts w:asciiTheme="minorHAnsi" w:hAnsiTheme="minorHAnsi" w:cstheme="minorHAnsi"/>
          <w:sz w:val="22"/>
        </w:rPr>
        <w:t xml:space="preserve">Serre à l’ancienne double pente cintrée 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2 modèles : sur muret de 400 mm ou soubassement de 400 mm.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Structure en aluminium.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Verre trempé 4 mm en toiture et bardage.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Porte battante, avec serrure et lucarne.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Coloris au choix : gris sablé, noir sablé ou autres coloris sur-demande.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Largeur au choix : 2,55 ou 3,20 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Longueur : 2,50 / 3,10 / 3,80 / 4,50 / 5,20 ou 5,90 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Surface au m² possible de la serre : de 6,38 à 18,88 m².</w:t>
      </w: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  <w:r w:rsidRPr="00902FC5">
        <w:rPr>
          <w:rFonts w:asciiTheme="minorHAnsi" w:hAnsiTheme="minorHAnsi" w:cstheme="minorHAnsi"/>
          <w:b/>
          <w:bCs/>
          <w:sz w:val="22"/>
        </w:rPr>
        <w:t xml:space="preserve">Prix public généralement constaté </w:t>
      </w:r>
      <w:r w:rsidRPr="00902FC5">
        <w:rPr>
          <w:rFonts w:asciiTheme="minorHAnsi" w:hAnsiTheme="minorHAnsi" w:cstheme="minorHAnsi"/>
          <w:sz w:val="22"/>
        </w:rPr>
        <w:t>: (livraison incluse, hors pose)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sur muret : à partir de 13 252 euros TTC.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soubassement : à partir de 16 892 euros TTC.</w:t>
      </w: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</w:p>
    <w:p w:rsidR="00902FC5" w:rsidRPr="00902FC5" w:rsidRDefault="00902FC5" w:rsidP="00902FC5">
      <w:pPr>
        <w:rPr>
          <w:rFonts w:asciiTheme="minorHAnsi" w:hAnsiTheme="minorHAnsi" w:cstheme="minorHAnsi"/>
          <w:sz w:val="22"/>
        </w:rPr>
      </w:pPr>
    </w:p>
    <w:p w:rsidR="00902FC5" w:rsidRPr="00902FC5" w:rsidRDefault="00902FC5" w:rsidP="00902FC5">
      <w:pPr>
        <w:rPr>
          <w:rFonts w:asciiTheme="minorHAnsi" w:hAnsiTheme="minorHAnsi" w:cstheme="minorHAnsi"/>
          <w:sz w:val="22"/>
        </w:rPr>
      </w:pP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b/>
          <w:bCs/>
          <w:color w:val="A4AC02"/>
          <w:sz w:val="24"/>
          <w:szCs w:val="22"/>
        </w:rPr>
      </w:pPr>
      <w:r w:rsidRPr="00902FC5">
        <w:rPr>
          <w:rFonts w:asciiTheme="minorHAnsi" w:hAnsiTheme="minorHAnsi" w:cstheme="minorHAnsi"/>
          <w:b/>
          <w:bCs/>
          <w:color w:val="A4AC02"/>
          <w:sz w:val="24"/>
          <w:szCs w:val="22"/>
        </w:rPr>
        <w:lastRenderedPageBreak/>
        <w:t>La serre déco dans le prolongement de la maison</w:t>
      </w: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  <w:r w:rsidRPr="00902FC5">
        <w:rPr>
          <w:rFonts w:asciiTheme="minorHAnsi" w:hAnsiTheme="minorHAnsi" w:cstheme="minorHAnsi"/>
          <w:sz w:val="22"/>
        </w:rPr>
        <w:t xml:space="preserve">Elle permet de </w:t>
      </w:r>
      <w:r w:rsidRPr="00902FC5">
        <w:rPr>
          <w:rFonts w:asciiTheme="minorHAnsi" w:hAnsiTheme="minorHAnsi" w:cstheme="minorHAnsi"/>
          <w:b/>
          <w:bCs/>
          <w:sz w:val="22"/>
        </w:rPr>
        <w:t>profiter de l’extérieur pendant 4 saisons</w:t>
      </w:r>
      <w:r w:rsidRPr="00902FC5">
        <w:rPr>
          <w:rFonts w:asciiTheme="minorHAnsi" w:hAnsiTheme="minorHAnsi" w:cstheme="minorHAnsi"/>
          <w:sz w:val="22"/>
        </w:rPr>
        <w:t>, en restant protégé. La lumière est reconnue pour être une source de bien être, et la serre en est une belle illustration.</w:t>
      </w: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b/>
          <w:bCs/>
          <w:sz w:val="22"/>
        </w:rPr>
      </w:pPr>
      <w:r w:rsidRPr="00902FC5">
        <w:rPr>
          <w:rFonts w:asciiTheme="minorHAnsi" w:hAnsiTheme="minorHAnsi" w:cstheme="minorHAnsi"/>
          <w:b/>
          <w:bCs/>
          <w:sz w:val="22"/>
        </w:rPr>
        <w:t xml:space="preserve">Serre Eléonore : </w:t>
      </w:r>
      <w:r w:rsidRPr="00902FC5">
        <w:rPr>
          <w:rFonts w:asciiTheme="minorHAnsi" w:hAnsiTheme="minorHAnsi" w:cstheme="minorHAnsi"/>
          <w:sz w:val="22"/>
        </w:rPr>
        <w:t xml:space="preserve">Serre à l’ancienne </w:t>
      </w:r>
      <w:proofErr w:type="spellStart"/>
      <w:r w:rsidRPr="00902FC5">
        <w:rPr>
          <w:rFonts w:asciiTheme="minorHAnsi" w:hAnsiTheme="minorHAnsi" w:cstheme="minorHAnsi"/>
          <w:sz w:val="22"/>
        </w:rPr>
        <w:t>monopente</w:t>
      </w:r>
      <w:proofErr w:type="spellEnd"/>
      <w:r w:rsidRPr="00902FC5">
        <w:rPr>
          <w:rFonts w:asciiTheme="minorHAnsi" w:hAnsiTheme="minorHAnsi" w:cstheme="minorHAnsi"/>
          <w:sz w:val="22"/>
        </w:rPr>
        <w:t xml:space="preserve"> sur-mesure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 xml:space="preserve">4 modèles : </w:t>
      </w:r>
      <w:proofErr w:type="gramStart"/>
      <w:r w:rsidRPr="00D50D70">
        <w:rPr>
          <w:rFonts w:asciiTheme="minorHAnsi" w:hAnsiTheme="minorHAnsi" w:cstheme="minorHAnsi"/>
          <w:color w:val="auto"/>
          <w:sz w:val="22"/>
          <w:szCs w:val="22"/>
        </w:rPr>
        <w:t>classique</w:t>
      </w:r>
      <w:proofErr w:type="gramEnd"/>
      <w:r w:rsidRPr="00D50D70">
        <w:rPr>
          <w:rFonts w:asciiTheme="minorHAnsi" w:hAnsiTheme="minorHAnsi" w:cstheme="minorHAnsi"/>
          <w:color w:val="auto"/>
          <w:sz w:val="22"/>
          <w:szCs w:val="22"/>
        </w:rPr>
        <w:t>, sur muret, soubassement, ou avec une paroi arrière vitrée.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Structure en aluminium.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Verre trempé 4 mm en toiture et bardage.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Porte battante, avec serrure et lucarne.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Coloris au choix : gris sablé, noir sablé ou autres coloris sur-demande.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Largeur au choix : 2,40 / 2,80 ou 3,20 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Longueur : 2,40 / 3,10 / 3,90 / 4,30 / 5,00 ou 5,80 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Surface au m² possible de la serre : de 5,76 à 18,60 m².</w:t>
      </w: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  <w:r w:rsidRPr="00902FC5">
        <w:rPr>
          <w:rFonts w:asciiTheme="minorHAnsi" w:hAnsiTheme="minorHAnsi" w:cstheme="minorHAnsi"/>
          <w:b/>
          <w:bCs/>
          <w:sz w:val="22"/>
        </w:rPr>
        <w:t xml:space="preserve">Prix public généralement constaté </w:t>
      </w:r>
      <w:r w:rsidRPr="00902FC5">
        <w:rPr>
          <w:rFonts w:asciiTheme="minorHAnsi" w:hAnsiTheme="minorHAnsi" w:cstheme="minorHAnsi"/>
          <w:sz w:val="22"/>
        </w:rPr>
        <w:t>: à partir de 7 790 euros TTC (livraison incluse, hors pose).</w:t>
      </w:r>
    </w:p>
    <w:p w:rsidR="00902FC5" w:rsidRPr="00B02CE8" w:rsidRDefault="00902FC5" w:rsidP="00902FC5">
      <w:pPr>
        <w:widowControl w:val="0"/>
        <w:rPr>
          <w:rFonts w:asciiTheme="minorHAnsi" w:hAnsiTheme="minorHAnsi" w:cstheme="minorHAnsi"/>
          <w:sz w:val="18"/>
        </w:rPr>
      </w:pPr>
    </w:p>
    <w:p w:rsidR="00902FC5" w:rsidRPr="00B02CE8" w:rsidRDefault="00902FC5" w:rsidP="00902FC5">
      <w:pPr>
        <w:widowControl w:val="0"/>
        <w:rPr>
          <w:rFonts w:asciiTheme="minorHAnsi" w:hAnsiTheme="minorHAnsi" w:cstheme="minorHAnsi"/>
          <w:sz w:val="18"/>
        </w:rPr>
      </w:pPr>
    </w:p>
    <w:p w:rsidR="00902FC5" w:rsidRPr="00902FC5" w:rsidRDefault="00902FC5" w:rsidP="00D50D70">
      <w:pPr>
        <w:widowControl w:val="0"/>
        <w:rPr>
          <w:rFonts w:asciiTheme="minorHAnsi" w:hAnsiTheme="minorHAnsi" w:cstheme="minorHAnsi"/>
          <w:b/>
          <w:bCs/>
          <w:sz w:val="22"/>
        </w:rPr>
      </w:pPr>
      <w:r w:rsidRPr="00902FC5">
        <w:rPr>
          <w:rFonts w:asciiTheme="minorHAnsi" w:hAnsiTheme="minorHAnsi" w:cstheme="minorHAnsi"/>
          <w:b/>
          <w:bCs/>
          <w:sz w:val="22"/>
        </w:rPr>
        <w:t xml:space="preserve">Serre Hortense : </w:t>
      </w:r>
      <w:r w:rsidRPr="00902FC5">
        <w:rPr>
          <w:rFonts w:asciiTheme="minorHAnsi" w:hAnsiTheme="minorHAnsi" w:cstheme="minorHAnsi"/>
          <w:sz w:val="22"/>
        </w:rPr>
        <w:t>Serre à l’ancienne adossée sur-mesure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 xml:space="preserve">3 modèles : </w:t>
      </w:r>
      <w:proofErr w:type="gramStart"/>
      <w:r w:rsidRPr="00D50D70">
        <w:rPr>
          <w:rFonts w:asciiTheme="minorHAnsi" w:hAnsiTheme="minorHAnsi" w:cstheme="minorHAnsi"/>
          <w:color w:val="auto"/>
          <w:sz w:val="22"/>
          <w:szCs w:val="22"/>
        </w:rPr>
        <w:t>classique</w:t>
      </w:r>
      <w:proofErr w:type="gramEnd"/>
      <w:r w:rsidRPr="00D50D70">
        <w:rPr>
          <w:rFonts w:asciiTheme="minorHAnsi" w:hAnsiTheme="minorHAnsi" w:cstheme="minorHAnsi"/>
          <w:color w:val="auto"/>
          <w:sz w:val="22"/>
          <w:szCs w:val="22"/>
        </w:rPr>
        <w:t>, sur muret ou soubassement.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Structure en aluminium.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Verre trempé 4 mm en toiture et bardage.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Largeur de vitrage : 36 ou 73 cm.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Porte battante, avec serrure et lucarne.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Coloris au choix : gris sablé, noir sablé ou autres coloris sur-demande.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Largeur au choix : 1,70 / 2,40 ou 2,80 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Longueur : 2,40 / 3,10 / 3,90 / 4,30 / 5,00 ou 5,80 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Surface au m² possible de la serre : de 3,95 à 16,38 m².</w:t>
      </w:r>
    </w:p>
    <w:p w:rsidR="00902FC5" w:rsidRPr="00902FC5" w:rsidRDefault="00902FC5" w:rsidP="00D50D70">
      <w:pPr>
        <w:widowControl w:val="0"/>
        <w:rPr>
          <w:rFonts w:asciiTheme="minorHAnsi" w:hAnsiTheme="minorHAnsi" w:cstheme="minorHAnsi"/>
          <w:sz w:val="22"/>
        </w:rPr>
      </w:pPr>
      <w:r w:rsidRPr="00902FC5">
        <w:rPr>
          <w:rFonts w:asciiTheme="minorHAnsi" w:hAnsiTheme="minorHAnsi" w:cstheme="minorHAnsi"/>
          <w:b/>
          <w:bCs/>
          <w:sz w:val="22"/>
        </w:rPr>
        <w:t xml:space="preserve">Prix public généralement constaté </w:t>
      </w:r>
      <w:r w:rsidRPr="00902FC5">
        <w:rPr>
          <w:rFonts w:asciiTheme="minorHAnsi" w:hAnsiTheme="minorHAnsi" w:cstheme="minorHAnsi"/>
          <w:sz w:val="22"/>
        </w:rPr>
        <w:t>: à partir de 5 690 euros TTC (livraison incluse, hors pose).</w:t>
      </w:r>
    </w:p>
    <w:p w:rsidR="00902FC5" w:rsidRPr="00B02CE8" w:rsidRDefault="00902FC5" w:rsidP="00902FC5">
      <w:pPr>
        <w:widowControl w:val="0"/>
        <w:rPr>
          <w:rFonts w:asciiTheme="minorHAnsi" w:hAnsiTheme="minorHAnsi" w:cstheme="minorHAnsi"/>
          <w:sz w:val="18"/>
        </w:rPr>
      </w:pPr>
    </w:p>
    <w:p w:rsidR="00902FC5" w:rsidRPr="00B02CE8" w:rsidRDefault="00902FC5" w:rsidP="00902FC5">
      <w:pPr>
        <w:rPr>
          <w:rFonts w:asciiTheme="minorHAnsi" w:hAnsiTheme="minorHAnsi" w:cstheme="minorHAnsi"/>
          <w:sz w:val="18"/>
        </w:rPr>
      </w:pPr>
    </w:p>
    <w:p w:rsidR="00902FC5" w:rsidRPr="00902FC5" w:rsidRDefault="00902FC5" w:rsidP="00D50D70">
      <w:pPr>
        <w:widowControl w:val="0"/>
        <w:rPr>
          <w:rFonts w:asciiTheme="minorHAnsi" w:hAnsiTheme="minorHAnsi" w:cstheme="minorHAnsi"/>
          <w:b/>
          <w:bCs/>
          <w:sz w:val="22"/>
        </w:rPr>
      </w:pPr>
      <w:r w:rsidRPr="00902FC5">
        <w:rPr>
          <w:rFonts w:asciiTheme="minorHAnsi" w:hAnsiTheme="minorHAnsi" w:cstheme="minorHAnsi"/>
          <w:b/>
          <w:bCs/>
          <w:sz w:val="22"/>
        </w:rPr>
        <w:t>Serre Margot :</w:t>
      </w:r>
      <w:r w:rsidR="00D50D70">
        <w:rPr>
          <w:rFonts w:asciiTheme="minorHAnsi" w:hAnsiTheme="minorHAnsi" w:cstheme="minorHAnsi"/>
          <w:b/>
          <w:bCs/>
          <w:sz w:val="22"/>
        </w:rPr>
        <w:t xml:space="preserve"> </w:t>
      </w:r>
      <w:r w:rsidRPr="00902FC5">
        <w:rPr>
          <w:rFonts w:asciiTheme="minorHAnsi" w:hAnsiTheme="minorHAnsi" w:cstheme="minorHAnsi"/>
          <w:sz w:val="22"/>
        </w:rPr>
        <w:t xml:space="preserve">Serre à l’ancienne adossée 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2 modèles : sur muret de 400mm ou soubassement de 400 mm.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Structure en aluminium.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Verre trempé 4 mm en bardage et tuiles de verre en toiture.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Porte battante, avec serrure et lucarne.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Coloris au choix : gris sablé, noir sablé ou autres coloris sur-demande.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Largeur au choix : 2,50 / 2,85 ou 3,20 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Longueur : 2,50 / 3,10 / 3,80 / 4,50 / 5,20 ou 5,90 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Surface au m² possible de la serre : de 6,25 à 18,88 m².</w:t>
      </w: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  <w:r w:rsidRPr="00902FC5">
        <w:rPr>
          <w:rFonts w:asciiTheme="minorHAnsi" w:hAnsiTheme="minorHAnsi" w:cstheme="minorHAnsi"/>
          <w:b/>
          <w:bCs/>
          <w:sz w:val="22"/>
        </w:rPr>
        <w:t xml:space="preserve">Prix public généralement constaté </w:t>
      </w:r>
      <w:r w:rsidRPr="00902FC5">
        <w:rPr>
          <w:rFonts w:asciiTheme="minorHAnsi" w:hAnsiTheme="minorHAnsi" w:cstheme="minorHAnsi"/>
          <w:sz w:val="22"/>
        </w:rPr>
        <w:t>: (livraison incluse, hors pose)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sur muret : à partir de 7 790 euros TTC.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soubassement : à partir de 10 250 euros TTC.</w:t>
      </w:r>
    </w:p>
    <w:p w:rsidR="00902FC5" w:rsidRPr="00B02CE8" w:rsidRDefault="00902FC5" w:rsidP="00902FC5">
      <w:pPr>
        <w:widowControl w:val="0"/>
        <w:rPr>
          <w:rFonts w:asciiTheme="minorHAnsi" w:hAnsiTheme="minorHAnsi" w:cstheme="minorHAnsi"/>
          <w:sz w:val="18"/>
        </w:rPr>
      </w:pPr>
    </w:p>
    <w:p w:rsidR="00902FC5" w:rsidRPr="00B02CE8" w:rsidRDefault="00902FC5" w:rsidP="00902FC5">
      <w:pPr>
        <w:rPr>
          <w:rFonts w:asciiTheme="minorHAnsi" w:hAnsiTheme="minorHAnsi" w:cstheme="minorHAnsi"/>
          <w:sz w:val="18"/>
        </w:rPr>
      </w:pPr>
    </w:p>
    <w:p w:rsidR="00902FC5" w:rsidRPr="00902FC5" w:rsidRDefault="00902FC5" w:rsidP="00D50D70">
      <w:pPr>
        <w:widowControl w:val="0"/>
        <w:rPr>
          <w:rFonts w:asciiTheme="minorHAnsi" w:hAnsiTheme="minorHAnsi" w:cstheme="minorHAnsi"/>
          <w:b/>
          <w:bCs/>
          <w:sz w:val="22"/>
        </w:rPr>
      </w:pPr>
      <w:r w:rsidRPr="00902FC5">
        <w:rPr>
          <w:rFonts w:asciiTheme="minorHAnsi" w:hAnsiTheme="minorHAnsi" w:cstheme="minorHAnsi"/>
          <w:b/>
          <w:bCs/>
          <w:sz w:val="22"/>
        </w:rPr>
        <w:t>Serre Castille :</w:t>
      </w:r>
      <w:r w:rsidR="00D50D70">
        <w:rPr>
          <w:rFonts w:asciiTheme="minorHAnsi" w:hAnsiTheme="minorHAnsi" w:cstheme="minorHAnsi"/>
          <w:b/>
          <w:bCs/>
          <w:sz w:val="22"/>
        </w:rPr>
        <w:t xml:space="preserve"> </w:t>
      </w:r>
      <w:r w:rsidRPr="00902FC5">
        <w:rPr>
          <w:rFonts w:asciiTheme="minorHAnsi" w:hAnsiTheme="minorHAnsi" w:cstheme="minorHAnsi"/>
          <w:sz w:val="22"/>
        </w:rPr>
        <w:t>Serre à l’ancienne adossée avec une pergola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2 modèles : sur muret de 400 mm ou soubassement de 400 mm.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Structure en aluminium.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Verre trempé 4 mm en bardage et tuiles de verre en toiture.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Porte double en façade 2,00 ml + Porte simple sur le côté 0,93 ml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Coloris au choix : gris sablé, noir sablé ou autres coloris sur-demande.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Largeur au choix : 2,85 ou 3,20 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Longueur : 3,10 / 3,80 / 4,50 / 5,20 ou 5,90 m.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Surface au m² possible de la serre : de 8,84 à 18,88 m².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Surface au m² possible de la pergola : de 3,99 à 13,44 m².</w:t>
      </w: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  <w:r w:rsidRPr="00902FC5">
        <w:rPr>
          <w:rFonts w:asciiTheme="minorHAnsi" w:hAnsiTheme="minorHAnsi" w:cstheme="minorHAnsi"/>
          <w:b/>
          <w:bCs/>
          <w:sz w:val="22"/>
        </w:rPr>
        <w:t xml:space="preserve">Prix public généralement constaté </w:t>
      </w:r>
      <w:r w:rsidRPr="00902FC5">
        <w:rPr>
          <w:rFonts w:asciiTheme="minorHAnsi" w:hAnsiTheme="minorHAnsi" w:cstheme="minorHAnsi"/>
          <w:sz w:val="22"/>
        </w:rPr>
        <w:t>: (livraison incluse, hors pose)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sur muret : à partir de 19 128 euros TTC.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 w:val="22"/>
          <w:szCs w:val="22"/>
        </w:rPr>
      </w:pPr>
      <w:r w:rsidRPr="00D50D70">
        <w:rPr>
          <w:rFonts w:asciiTheme="minorHAnsi" w:hAnsiTheme="minorHAnsi" w:cstheme="minorHAnsi"/>
          <w:color w:val="auto"/>
          <w:sz w:val="22"/>
          <w:szCs w:val="22"/>
        </w:rPr>
        <w:t>soubassement : à partir de 21 244 euros TTC.</w:t>
      </w: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</w:p>
    <w:p w:rsidR="00902FC5" w:rsidRPr="00902FC5" w:rsidRDefault="00902FC5" w:rsidP="00902FC5">
      <w:pPr>
        <w:rPr>
          <w:rFonts w:asciiTheme="minorHAnsi" w:hAnsiTheme="minorHAnsi" w:cstheme="minorHAnsi"/>
          <w:sz w:val="22"/>
        </w:rPr>
      </w:pPr>
    </w:p>
    <w:p w:rsidR="00902FC5" w:rsidRPr="00902FC5" w:rsidRDefault="00902FC5" w:rsidP="00902FC5">
      <w:pPr>
        <w:rPr>
          <w:rFonts w:asciiTheme="minorHAnsi" w:hAnsiTheme="minorHAnsi" w:cstheme="minorHAnsi"/>
          <w:sz w:val="22"/>
        </w:rPr>
      </w:pP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  <w:r w:rsidRPr="00902FC5">
        <w:rPr>
          <w:rFonts w:asciiTheme="minorHAnsi" w:hAnsiTheme="minorHAnsi" w:cstheme="minorHAnsi"/>
          <w:sz w:val="22"/>
        </w:rPr>
        <w:t xml:space="preserve">La serre en général </w:t>
      </w:r>
      <w:r w:rsidRPr="00902FC5">
        <w:rPr>
          <w:rFonts w:asciiTheme="minorHAnsi" w:hAnsiTheme="minorHAnsi" w:cstheme="minorHAnsi"/>
          <w:b/>
          <w:bCs/>
          <w:sz w:val="22"/>
        </w:rPr>
        <w:t xml:space="preserve">offre un effet thermique </w:t>
      </w:r>
      <w:r w:rsidRPr="00902FC5">
        <w:rPr>
          <w:rFonts w:asciiTheme="minorHAnsi" w:hAnsiTheme="minorHAnsi" w:cstheme="minorHAnsi"/>
          <w:sz w:val="22"/>
        </w:rPr>
        <w:t xml:space="preserve">inégalé en recréant un microclimat </w:t>
      </w:r>
      <w:r w:rsidRPr="00902FC5">
        <w:rPr>
          <w:rFonts w:asciiTheme="minorHAnsi" w:hAnsiTheme="minorHAnsi" w:cstheme="minorHAnsi"/>
          <w:b/>
          <w:bCs/>
          <w:sz w:val="22"/>
        </w:rPr>
        <w:t xml:space="preserve">pour hiverner ses plantes méditerranéennes </w:t>
      </w:r>
      <w:r w:rsidRPr="00902FC5">
        <w:rPr>
          <w:rFonts w:asciiTheme="minorHAnsi" w:hAnsiTheme="minorHAnsi" w:cstheme="minorHAnsi"/>
          <w:sz w:val="22"/>
        </w:rPr>
        <w:t xml:space="preserve">ou </w:t>
      </w:r>
      <w:r w:rsidRPr="00902FC5">
        <w:rPr>
          <w:rFonts w:asciiTheme="minorHAnsi" w:hAnsiTheme="minorHAnsi" w:cstheme="minorHAnsi"/>
          <w:b/>
          <w:bCs/>
          <w:sz w:val="22"/>
        </w:rPr>
        <w:t xml:space="preserve">prolonger ses récoltes </w:t>
      </w:r>
      <w:r w:rsidRPr="00902FC5">
        <w:rPr>
          <w:rFonts w:asciiTheme="minorHAnsi" w:hAnsiTheme="minorHAnsi" w:cstheme="minorHAnsi"/>
          <w:sz w:val="22"/>
        </w:rPr>
        <w:t xml:space="preserve">jusqu’à fin octobre. De plus, au niveau environnement, </w:t>
      </w:r>
      <w:r w:rsidRPr="00902FC5">
        <w:rPr>
          <w:rFonts w:asciiTheme="minorHAnsi" w:hAnsiTheme="minorHAnsi" w:cstheme="minorHAnsi"/>
          <w:b/>
          <w:bCs/>
          <w:sz w:val="22"/>
        </w:rPr>
        <w:t>les plantes</w:t>
      </w:r>
      <w:r w:rsidRPr="00902FC5">
        <w:rPr>
          <w:rFonts w:asciiTheme="minorHAnsi" w:hAnsiTheme="minorHAnsi" w:cstheme="minorHAnsi"/>
          <w:sz w:val="22"/>
        </w:rPr>
        <w:t xml:space="preserve">, les légumes étant </w:t>
      </w:r>
      <w:r w:rsidRPr="00902FC5">
        <w:rPr>
          <w:rFonts w:asciiTheme="minorHAnsi" w:hAnsiTheme="minorHAnsi" w:cstheme="minorHAnsi"/>
          <w:b/>
          <w:bCs/>
          <w:sz w:val="22"/>
        </w:rPr>
        <w:t xml:space="preserve">moins exposés aux maladies </w:t>
      </w:r>
      <w:r w:rsidRPr="00902FC5">
        <w:rPr>
          <w:rFonts w:asciiTheme="minorHAnsi" w:hAnsiTheme="minorHAnsi" w:cstheme="minorHAnsi"/>
          <w:sz w:val="22"/>
        </w:rPr>
        <w:t>ou aux nuisibles ont besoin de moins de traitements. En pièce de vie, elle permet de profiter des journées plus fraiches mais ensoleillées ou les longues soirées d’été…</w:t>
      </w: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  <w:r w:rsidRPr="00902FC5">
        <w:rPr>
          <w:rFonts w:asciiTheme="minorHAnsi" w:hAnsiTheme="minorHAnsi" w:cstheme="minorHAnsi"/>
          <w:sz w:val="22"/>
        </w:rPr>
        <w:t xml:space="preserve">A la ville comme à la campagne, les </w:t>
      </w:r>
      <w:hyperlink r:id="rId8" w:history="1">
        <w:r w:rsidRPr="00D50D70">
          <w:rPr>
            <w:rStyle w:val="Lienhypertexte"/>
            <w:rFonts w:asciiTheme="minorHAnsi" w:hAnsiTheme="minorHAnsi" w:cstheme="minorHAnsi"/>
            <w:b/>
            <w:bCs/>
            <w:color w:val="auto"/>
            <w:sz w:val="22"/>
            <w:u w:val="none"/>
          </w:rPr>
          <w:t>serres de jardin</w:t>
        </w:r>
      </w:hyperlink>
      <w:r w:rsidRPr="00D50D70">
        <w:rPr>
          <w:rFonts w:asciiTheme="minorHAnsi" w:hAnsiTheme="minorHAnsi" w:cstheme="minorHAnsi"/>
          <w:b/>
          <w:bCs/>
          <w:color w:val="auto"/>
          <w:sz w:val="22"/>
        </w:rPr>
        <w:t xml:space="preserve"> sont</w:t>
      </w:r>
      <w:r w:rsidRPr="00902FC5">
        <w:rPr>
          <w:rFonts w:asciiTheme="minorHAnsi" w:hAnsiTheme="minorHAnsi" w:cstheme="minorHAnsi"/>
          <w:b/>
          <w:bCs/>
          <w:sz w:val="22"/>
        </w:rPr>
        <w:t xml:space="preserve"> multi-usages </w:t>
      </w:r>
      <w:r w:rsidRPr="00902FC5">
        <w:rPr>
          <w:rFonts w:asciiTheme="minorHAnsi" w:hAnsiTheme="minorHAnsi" w:cstheme="minorHAnsi"/>
          <w:sz w:val="22"/>
        </w:rPr>
        <w:t xml:space="preserve">selon les centres d’intérêt et sont </w:t>
      </w:r>
      <w:r w:rsidRPr="00902FC5">
        <w:rPr>
          <w:rFonts w:asciiTheme="minorHAnsi" w:hAnsiTheme="minorHAnsi" w:cstheme="minorHAnsi"/>
          <w:b/>
          <w:bCs/>
          <w:sz w:val="22"/>
        </w:rPr>
        <w:t>évolutives</w:t>
      </w:r>
      <w:r w:rsidRPr="00902FC5">
        <w:rPr>
          <w:rFonts w:asciiTheme="minorHAnsi" w:hAnsiTheme="minorHAnsi" w:cstheme="minorHAnsi"/>
          <w:sz w:val="22"/>
        </w:rPr>
        <w:t>, la serre de jardin peut se transformer en pièce d’agrément et inversement.</w:t>
      </w:r>
    </w:p>
    <w:p w:rsid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</w:p>
    <w:p w:rsidR="00D50D70" w:rsidRPr="00902FC5" w:rsidRDefault="00D50D70" w:rsidP="00902FC5">
      <w:pPr>
        <w:widowControl w:val="0"/>
        <w:rPr>
          <w:rFonts w:asciiTheme="minorHAnsi" w:hAnsiTheme="minorHAnsi" w:cstheme="minorHAnsi"/>
          <w:sz w:val="22"/>
        </w:rPr>
      </w:pP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b/>
          <w:bCs/>
          <w:color w:val="A4AC02"/>
          <w:sz w:val="28"/>
          <w:szCs w:val="24"/>
        </w:rPr>
      </w:pPr>
      <w:r w:rsidRPr="00902FC5">
        <w:rPr>
          <w:rFonts w:asciiTheme="minorHAnsi" w:hAnsiTheme="minorHAnsi" w:cstheme="minorHAnsi"/>
          <w:b/>
          <w:bCs/>
          <w:sz w:val="28"/>
          <w:szCs w:val="24"/>
        </w:rPr>
        <w:t>Se procurer une serre</w:t>
      </w:r>
      <w:r w:rsidRPr="00902FC5">
        <w:rPr>
          <w:rFonts w:asciiTheme="minorHAnsi" w:hAnsiTheme="minorHAnsi" w:cstheme="minorHAnsi"/>
          <w:sz w:val="28"/>
          <w:szCs w:val="24"/>
        </w:rPr>
        <w:t>, rendez-vous sur</w:t>
      </w:r>
      <w:r w:rsidRPr="00902FC5">
        <w:rPr>
          <w:rFonts w:asciiTheme="minorHAnsi" w:hAnsiTheme="minorHAnsi" w:cstheme="minorHAnsi"/>
          <w:b/>
          <w:bCs/>
          <w:sz w:val="28"/>
          <w:szCs w:val="24"/>
        </w:rPr>
        <w:t xml:space="preserve"> </w:t>
      </w:r>
      <w:r w:rsidRPr="00902FC5">
        <w:rPr>
          <w:rFonts w:asciiTheme="minorHAnsi" w:hAnsiTheme="minorHAnsi" w:cstheme="minorHAnsi"/>
          <w:sz w:val="28"/>
          <w:szCs w:val="24"/>
        </w:rPr>
        <w:t xml:space="preserve">: </w:t>
      </w:r>
      <w:hyperlink r:id="rId9" w:history="1">
        <w:r w:rsidRPr="00902FC5">
          <w:rPr>
            <w:rStyle w:val="Lienhypertexte"/>
            <w:rFonts w:asciiTheme="minorHAnsi" w:hAnsiTheme="minorHAnsi" w:cstheme="minorHAnsi"/>
            <w:b/>
            <w:bCs/>
            <w:color w:val="A4AC02"/>
            <w:sz w:val="28"/>
            <w:szCs w:val="24"/>
          </w:rPr>
          <w:t>www.latelier-des-serres.com</w:t>
        </w:r>
      </w:hyperlink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</w:p>
    <w:p w:rsidR="00902FC5" w:rsidRPr="00902FC5" w:rsidRDefault="00902FC5" w:rsidP="00902FC5">
      <w:pPr>
        <w:rPr>
          <w:rFonts w:asciiTheme="minorHAnsi" w:hAnsiTheme="minorHAnsi" w:cstheme="minorHAnsi"/>
          <w:sz w:val="22"/>
        </w:rPr>
      </w:pPr>
    </w:p>
    <w:p w:rsidR="00902FC5" w:rsidRPr="00902FC5" w:rsidRDefault="00902FC5" w:rsidP="00902FC5">
      <w:pPr>
        <w:rPr>
          <w:rFonts w:asciiTheme="minorHAnsi" w:hAnsiTheme="minorHAnsi" w:cstheme="minorHAnsi"/>
          <w:sz w:val="22"/>
        </w:rPr>
      </w:pPr>
    </w:p>
    <w:p w:rsidR="00902FC5" w:rsidRPr="00902FC5" w:rsidRDefault="00902FC5" w:rsidP="00902FC5">
      <w:pPr>
        <w:rPr>
          <w:rFonts w:asciiTheme="minorHAnsi" w:hAnsiTheme="minorHAnsi" w:cstheme="minorHAnsi"/>
          <w:sz w:val="22"/>
        </w:rPr>
      </w:pP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b/>
          <w:bCs/>
          <w:color w:val="A4AC02"/>
          <w:szCs w:val="18"/>
        </w:rPr>
      </w:pPr>
      <w:r w:rsidRPr="00902FC5">
        <w:rPr>
          <w:rFonts w:asciiTheme="minorHAnsi" w:hAnsiTheme="minorHAnsi" w:cstheme="minorHAnsi"/>
          <w:b/>
          <w:bCs/>
          <w:color w:val="A4AC02"/>
          <w:szCs w:val="18"/>
        </w:rPr>
        <w:t xml:space="preserve">L’Atelier des Serres une entreprise française </w:t>
      </w:r>
    </w:p>
    <w:p w:rsidR="00902FC5" w:rsidRPr="00D50D70" w:rsidRDefault="00902FC5" w:rsidP="00902FC5">
      <w:pPr>
        <w:widowControl w:val="0"/>
        <w:rPr>
          <w:rFonts w:asciiTheme="minorHAnsi" w:hAnsiTheme="minorHAnsi" w:cstheme="minorHAnsi"/>
          <w:color w:val="auto"/>
          <w:szCs w:val="18"/>
        </w:rPr>
      </w:pPr>
      <w:r w:rsidRPr="00902FC5">
        <w:rPr>
          <w:rFonts w:asciiTheme="minorHAnsi" w:hAnsiTheme="minorHAnsi" w:cstheme="minorHAnsi"/>
          <w:color w:val="auto"/>
          <w:szCs w:val="18"/>
        </w:rPr>
        <w:t>Basée en Pays de Loire, à St Léger sous Cholet, depuis 2014, L’Atelier des Serres commercialise ses serres dans toute la France avec des modèles standards ou sur-mesure. L’atelier de fabrication est intégré à la société, ainsi que l’équipe de poseurs : toute la chaine de fabrication est maîtrisée de A à Z.</w:t>
      </w:r>
    </w:p>
    <w:p w:rsidR="00902FC5" w:rsidRPr="00902FC5" w:rsidRDefault="00902FC5" w:rsidP="00902FC5">
      <w:pPr>
        <w:rPr>
          <w:rFonts w:asciiTheme="minorHAnsi" w:hAnsiTheme="minorHAnsi" w:cstheme="minorHAnsi"/>
          <w:color w:val="auto"/>
          <w:sz w:val="22"/>
        </w:rPr>
      </w:pPr>
    </w:p>
    <w:p w:rsidR="00902FC5" w:rsidRPr="00902FC5" w:rsidRDefault="00902FC5" w:rsidP="00902FC5">
      <w:pPr>
        <w:rPr>
          <w:rFonts w:asciiTheme="minorHAnsi" w:hAnsiTheme="minorHAnsi" w:cstheme="minorHAnsi"/>
          <w:sz w:val="22"/>
        </w:rPr>
      </w:pPr>
    </w:p>
    <w:p w:rsidR="00902FC5" w:rsidRPr="00902FC5" w:rsidRDefault="00902FC5" w:rsidP="00902FC5">
      <w:pPr>
        <w:widowControl w:val="0"/>
        <w:ind w:left="105"/>
        <w:rPr>
          <w:rFonts w:asciiTheme="minorHAnsi" w:hAnsiTheme="minorHAnsi" w:cstheme="minorHAnsi"/>
          <w:b/>
          <w:bCs/>
          <w:color w:val="A4AC02"/>
          <w:szCs w:val="18"/>
        </w:rPr>
      </w:pPr>
      <w:r w:rsidRPr="00902FC5">
        <w:rPr>
          <w:rFonts w:asciiTheme="minorHAnsi" w:hAnsiTheme="minorHAnsi" w:cstheme="minorHAnsi"/>
          <w:b/>
          <w:bCs/>
          <w:color w:val="A4AC02"/>
          <w:szCs w:val="18"/>
        </w:rPr>
        <w:t xml:space="preserve">Les chiffres clés : 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Cs w:val="18"/>
        </w:rPr>
      </w:pPr>
      <w:r w:rsidRPr="00D50D70">
        <w:rPr>
          <w:rFonts w:asciiTheme="minorHAnsi" w:hAnsiTheme="minorHAnsi" w:cstheme="minorHAnsi"/>
          <w:color w:val="auto"/>
          <w:szCs w:val="18"/>
        </w:rPr>
        <w:t>Plus de 30 ans de savoir faire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Cs w:val="18"/>
        </w:rPr>
      </w:pPr>
      <w:r w:rsidRPr="00D50D70">
        <w:rPr>
          <w:rFonts w:asciiTheme="minorHAnsi" w:hAnsiTheme="minorHAnsi" w:cstheme="minorHAnsi"/>
          <w:color w:val="auto"/>
          <w:szCs w:val="18"/>
        </w:rPr>
        <w:t xml:space="preserve">En collaboration avec le dirigeant RENOVAL 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Cs w:val="18"/>
        </w:rPr>
      </w:pPr>
      <w:r w:rsidRPr="00D50D70">
        <w:rPr>
          <w:rFonts w:asciiTheme="minorHAnsi" w:hAnsiTheme="minorHAnsi" w:cstheme="minorHAnsi"/>
          <w:color w:val="auto"/>
          <w:szCs w:val="18"/>
        </w:rPr>
        <w:t>Fabrication française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Cs w:val="18"/>
        </w:rPr>
      </w:pPr>
      <w:r w:rsidRPr="00D50D70">
        <w:rPr>
          <w:rFonts w:asciiTheme="minorHAnsi" w:hAnsiTheme="minorHAnsi" w:cstheme="minorHAnsi"/>
          <w:color w:val="auto"/>
          <w:szCs w:val="18"/>
        </w:rPr>
        <w:t>50 000 références sur 10 gammes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Cs w:val="18"/>
        </w:rPr>
      </w:pPr>
      <w:r w:rsidRPr="00D50D70">
        <w:rPr>
          <w:rFonts w:asciiTheme="minorHAnsi" w:hAnsiTheme="minorHAnsi" w:cstheme="minorHAnsi"/>
          <w:color w:val="auto"/>
          <w:szCs w:val="18"/>
        </w:rPr>
        <w:t>2 000 à 2 500 chantiers réalisés en 9 ans</w:t>
      </w:r>
    </w:p>
    <w:p w:rsidR="00902FC5" w:rsidRPr="00D50D70" w:rsidRDefault="00902FC5" w:rsidP="00D50D70">
      <w:pPr>
        <w:pStyle w:val="Paragraphedeliste"/>
        <w:widowControl w:val="0"/>
        <w:numPr>
          <w:ilvl w:val="0"/>
          <w:numId w:val="2"/>
        </w:numPr>
        <w:ind w:left="567" w:hanging="218"/>
        <w:rPr>
          <w:rFonts w:asciiTheme="minorHAnsi" w:hAnsiTheme="minorHAnsi" w:cstheme="minorHAnsi"/>
          <w:color w:val="auto"/>
          <w:szCs w:val="18"/>
        </w:rPr>
      </w:pPr>
      <w:r w:rsidRPr="00D50D70">
        <w:rPr>
          <w:rFonts w:asciiTheme="minorHAnsi" w:hAnsiTheme="minorHAnsi" w:cstheme="minorHAnsi"/>
          <w:color w:val="auto"/>
          <w:szCs w:val="18"/>
        </w:rPr>
        <w:t>Chiffre d’affaires : 2 millions d’euros en 2022</w:t>
      </w:r>
    </w:p>
    <w:p w:rsidR="00902FC5" w:rsidRPr="00902FC5" w:rsidRDefault="00902FC5" w:rsidP="00902FC5">
      <w:pPr>
        <w:rPr>
          <w:rFonts w:asciiTheme="minorHAnsi" w:hAnsiTheme="minorHAnsi" w:cstheme="minorHAnsi"/>
          <w:color w:val="auto"/>
          <w:sz w:val="22"/>
        </w:rPr>
      </w:pPr>
    </w:p>
    <w:p w:rsidR="00902FC5" w:rsidRPr="00902FC5" w:rsidRDefault="00902FC5" w:rsidP="00902FC5">
      <w:pPr>
        <w:rPr>
          <w:rFonts w:asciiTheme="minorHAnsi" w:hAnsiTheme="minorHAnsi" w:cstheme="minorHAnsi"/>
          <w:sz w:val="22"/>
        </w:rPr>
      </w:pP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Cs w:val="18"/>
        </w:rPr>
      </w:pPr>
      <w:r w:rsidRPr="00902FC5">
        <w:rPr>
          <w:rFonts w:asciiTheme="minorHAnsi" w:hAnsiTheme="minorHAnsi" w:cstheme="minorHAnsi"/>
          <w:b/>
          <w:bCs/>
          <w:szCs w:val="18"/>
        </w:rPr>
        <w:t>Contact marque :</w:t>
      </w:r>
      <w:r w:rsidRPr="00902FC5">
        <w:rPr>
          <w:rFonts w:asciiTheme="minorHAnsi" w:hAnsiTheme="minorHAnsi" w:cstheme="minorHAnsi"/>
          <w:szCs w:val="18"/>
        </w:rPr>
        <w:t xml:space="preserve"> Johanna GUSZKIEWICZ</w:t>
      </w:r>
    </w:p>
    <w:p w:rsidR="00902FC5" w:rsidRPr="00902FC5" w:rsidRDefault="00FE5260" w:rsidP="00902FC5">
      <w:pPr>
        <w:widowControl w:val="0"/>
        <w:rPr>
          <w:rFonts w:asciiTheme="minorHAnsi" w:hAnsiTheme="minorHAnsi" w:cstheme="minorHAnsi"/>
          <w:szCs w:val="18"/>
        </w:rPr>
      </w:pPr>
      <w:hyperlink r:id="rId10" w:history="1">
        <w:r w:rsidR="00902FC5" w:rsidRPr="00902FC5">
          <w:rPr>
            <w:rStyle w:val="Lienhypertexte"/>
            <w:rFonts w:asciiTheme="minorHAnsi" w:hAnsiTheme="minorHAnsi" w:cstheme="minorHAnsi"/>
            <w:color w:val="000000"/>
            <w:szCs w:val="18"/>
          </w:rPr>
          <w:t>communication@latelier-des-serres.com</w:t>
        </w:r>
      </w:hyperlink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Cs w:val="18"/>
        </w:rPr>
      </w:pPr>
      <w:r w:rsidRPr="00902FC5">
        <w:rPr>
          <w:rFonts w:asciiTheme="minorHAnsi" w:hAnsiTheme="minorHAnsi" w:cstheme="minorHAnsi"/>
          <w:szCs w:val="18"/>
        </w:rPr>
        <w:t>Tél. 02 41 30 94 52</w:t>
      </w: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Cs w:val="18"/>
        </w:rPr>
      </w:pPr>
      <w:r w:rsidRPr="00902FC5">
        <w:rPr>
          <w:rFonts w:asciiTheme="minorHAnsi" w:hAnsiTheme="minorHAnsi" w:cstheme="minorHAnsi"/>
          <w:b/>
          <w:bCs/>
          <w:szCs w:val="18"/>
        </w:rPr>
        <w:t xml:space="preserve">Contact presse : </w:t>
      </w:r>
      <w:r w:rsidRPr="00902FC5">
        <w:rPr>
          <w:rFonts w:asciiTheme="minorHAnsi" w:hAnsiTheme="minorHAnsi" w:cstheme="minorHAnsi"/>
          <w:szCs w:val="18"/>
        </w:rPr>
        <w:t>Catherine AMSTERDAM</w:t>
      </w:r>
    </w:p>
    <w:p w:rsidR="00902FC5" w:rsidRPr="00902FC5" w:rsidRDefault="00FE5260" w:rsidP="00902FC5">
      <w:pPr>
        <w:widowControl w:val="0"/>
        <w:rPr>
          <w:rFonts w:asciiTheme="minorHAnsi" w:hAnsiTheme="minorHAnsi" w:cstheme="minorHAnsi"/>
          <w:szCs w:val="18"/>
        </w:rPr>
      </w:pPr>
      <w:hyperlink r:id="rId11" w:history="1">
        <w:r w:rsidR="00902FC5" w:rsidRPr="00902FC5">
          <w:rPr>
            <w:rStyle w:val="Lienhypertexte"/>
            <w:rFonts w:asciiTheme="minorHAnsi" w:hAnsiTheme="minorHAnsi" w:cstheme="minorHAnsi"/>
            <w:color w:val="000000"/>
            <w:szCs w:val="18"/>
          </w:rPr>
          <w:t>ca@amsterdamcommunication.fr</w:t>
        </w:r>
      </w:hyperlink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Cs w:val="18"/>
        </w:rPr>
      </w:pPr>
      <w:r w:rsidRPr="00902FC5">
        <w:rPr>
          <w:rFonts w:asciiTheme="minorHAnsi" w:hAnsiTheme="minorHAnsi" w:cstheme="minorHAnsi"/>
          <w:szCs w:val="18"/>
        </w:rPr>
        <w:t xml:space="preserve">Tél. 02 43 94 01 71 </w:t>
      </w: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 w:val="22"/>
        </w:rPr>
      </w:pPr>
    </w:p>
    <w:p w:rsidR="00902FC5" w:rsidRPr="00902FC5" w:rsidRDefault="00902FC5" w:rsidP="00902FC5">
      <w:pPr>
        <w:widowControl w:val="0"/>
        <w:rPr>
          <w:rFonts w:asciiTheme="minorHAnsi" w:hAnsiTheme="minorHAnsi" w:cstheme="minorHAnsi"/>
          <w:szCs w:val="18"/>
        </w:rPr>
      </w:pPr>
      <w:r w:rsidRPr="00902FC5">
        <w:rPr>
          <w:rFonts w:asciiTheme="minorHAnsi" w:hAnsiTheme="minorHAnsi" w:cstheme="minorHAnsi"/>
          <w:b/>
          <w:bCs/>
          <w:szCs w:val="18"/>
        </w:rPr>
        <w:t xml:space="preserve">Téléchargement du communiqué et des visuels HD </w:t>
      </w:r>
      <w:r w:rsidRPr="00902FC5">
        <w:rPr>
          <w:rFonts w:asciiTheme="minorHAnsi" w:hAnsiTheme="minorHAnsi" w:cstheme="minorHAnsi"/>
          <w:szCs w:val="18"/>
        </w:rPr>
        <w:t>sur la salle de presse Amsterdam Communication</w:t>
      </w:r>
    </w:p>
    <w:p w:rsidR="00902FC5" w:rsidRPr="00902FC5" w:rsidRDefault="00FE5260" w:rsidP="00902FC5">
      <w:pPr>
        <w:widowControl w:val="0"/>
        <w:rPr>
          <w:rFonts w:asciiTheme="minorHAnsi" w:hAnsiTheme="minorHAnsi" w:cstheme="minorHAnsi"/>
          <w:color w:val="4D4B47"/>
          <w:sz w:val="18"/>
          <w:szCs w:val="16"/>
        </w:rPr>
      </w:pPr>
      <w:hyperlink r:id="rId12" w:history="1">
        <w:r w:rsidR="00902FC5" w:rsidRPr="00902FC5">
          <w:rPr>
            <w:rStyle w:val="Lienhypertexte"/>
            <w:rFonts w:asciiTheme="minorHAnsi" w:hAnsiTheme="minorHAnsi" w:cstheme="minorHAnsi"/>
            <w:color w:val="4D4B47"/>
            <w:sz w:val="18"/>
            <w:szCs w:val="16"/>
          </w:rPr>
          <w:t>www.amsterdamcommunication.fr</w:t>
        </w:r>
      </w:hyperlink>
    </w:p>
    <w:p w:rsidR="00902FC5" w:rsidRPr="00D4414C" w:rsidRDefault="00902FC5" w:rsidP="00902FC5">
      <w:pPr>
        <w:widowControl w:val="0"/>
        <w:rPr>
          <w:rFonts w:asciiTheme="minorHAnsi" w:hAnsiTheme="minorHAnsi" w:cstheme="minorHAnsi"/>
          <w:color w:val="auto"/>
        </w:rPr>
      </w:pPr>
    </w:p>
    <w:p w:rsidR="00A64583" w:rsidRPr="003E0F91" w:rsidRDefault="00A64583" w:rsidP="00A64583">
      <w:pPr>
        <w:widowControl w:val="0"/>
        <w:ind w:right="435"/>
        <w:jc w:val="both"/>
        <w:rPr>
          <w:rFonts w:asciiTheme="minorHAnsi" w:hAnsiTheme="minorHAnsi" w:cstheme="minorHAnsi"/>
          <w:color w:val="auto"/>
        </w:rPr>
      </w:pPr>
      <w:r w:rsidRPr="00D4414C">
        <w:rPr>
          <w:rFonts w:asciiTheme="minorHAnsi" w:hAnsiTheme="minorHAnsi" w:cstheme="minorHAnsi"/>
          <w:i/>
          <w:iCs/>
          <w:color w:val="auto"/>
        </w:rPr>
        <w:t xml:space="preserve">Conformément à la loi n°2023-451 du 9 juin 2023, </w:t>
      </w:r>
      <w:r>
        <w:rPr>
          <w:rFonts w:asciiTheme="minorHAnsi" w:hAnsiTheme="minorHAnsi" w:cstheme="minorHAnsi"/>
          <w:i/>
          <w:iCs/>
          <w:color w:val="auto"/>
        </w:rPr>
        <w:t>ce communiqué de presse</w:t>
      </w:r>
      <w:r w:rsidRPr="00D4414C">
        <w:rPr>
          <w:rFonts w:asciiTheme="minorHAnsi" w:hAnsiTheme="minorHAnsi" w:cstheme="minorHAnsi"/>
          <w:i/>
          <w:iCs/>
          <w:color w:val="auto"/>
        </w:rPr>
        <w:t xml:space="preserve"> est une collaboration commerciale avec la marque L'Atelier des Serres, nous sommes l’interlocuteur presse pour l’année 2023. Notre agence RP Amsterdam </w:t>
      </w:r>
      <w:r w:rsidRPr="003E0F91">
        <w:rPr>
          <w:rFonts w:asciiTheme="minorHAnsi" w:hAnsiTheme="minorHAnsi" w:cstheme="minorHAnsi"/>
          <w:i/>
          <w:iCs/>
          <w:color w:val="auto"/>
        </w:rPr>
        <w:t>Communication est adhérente au SYNAP (Syndicat National des Attachés de Presse).</w:t>
      </w:r>
      <w:r w:rsidRPr="003E0F91">
        <w:rPr>
          <w:rFonts w:asciiTheme="minorHAnsi" w:hAnsiTheme="minorHAnsi" w:cstheme="minorHAnsi"/>
          <w:color w:val="auto"/>
        </w:rPr>
        <w:t xml:space="preserve"> </w:t>
      </w:r>
    </w:p>
    <w:p w:rsidR="00902FC5" w:rsidRPr="00D4414C" w:rsidRDefault="00902FC5" w:rsidP="00A64583">
      <w:pPr>
        <w:widowControl w:val="0"/>
        <w:ind w:right="435"/>
        <w:jc w:val="both"/>
        <w:rPr>
          <w:rFonts w:asciiTheme="minorHAnsi" w:hAnsiTheme="minorHAnsi" w:cstheme="minorHAnsi"/>
          <w:color w:val="auto"/>
        </w:rPr>
      </w:pPr>
    </w:p>
    <w:sectPr w:rsidR="00902FC5" w:rsidRPr="00D4414C" w:rsidSect="00D50D70">
      <w:pgSz w:w="11906" w:h="16838"/>
      <w:pgMar w:top="1021" w:right="907" w:bottom="1021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B36D6"/>
    <w:multiLevelType w:val="hybridMultilevel"/>
    <w:tmpl w:val="F51010DA"/>
    <w:lvl w:ilvl="0" w:tplc="040C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34556953"/>
    <w:multiLevelType w:val="hybridMultilevel"/>
    <w:tmpl w:val="AEB4D390"/>
    <w:lvl w:ilvl="0" w:tplc="5FAEEB18">
      <w:start w:val="1"/>
      <w:numFmt w:val="bullet"/>
      <w:lvlText w:val="›"/>
      <w:lvlJc w:val="left"/>
      <w:pPr>
        <w:ind w:left="1004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02FC5"/>
    <w:rsid w:val="000A76C9"/>
    <w:rsid w:val="005C65E2"/>
    <w:rsid w:val="00902FC5"/>
    <w:rsid w:val="00A64583"/>
    <w:rsid w:val="00B02CE8"/>
    <w:rsid w:val="00D002B5"/>
    <w:rsid w:val="00D4414C"/>
    <w:rsid w:val="00D50D70"/>
    <w:rsid w:val="00FE5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FC5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902FC5"/>
    <w:rPr>
      <w:color w:val="0066FF"/>
      <w:u w:val="single"/>
    </w:rPr>
  </w:style>
  <w:style w:type="paragraph" w:styleId="Paragraphedeliste">
    <w:name w:val="List Paragraph"/>
    <w:basedOn w:val="Normal"/>
    <w:uiPriority w:val="34"/>
    <w:qFormat/>
    <w:rsid w:val="00D50D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2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telier-des-serres.com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atelier-des-serres.com/" TargetMode="External"/><Relationship Id="rId12" Type="http://schemas.openxmlformats.org/officeDocument/2006/relationships/hyperlink" Target="http://www.amsterdamcommunication.f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atelier-des-serres.com/" TargetMode="External"/><Relationship Id="rId11" Type="http://schemas.openxmlformats.org/officeDocument/2006/relationships/hyperlink" Target="mailto:ca@amsterdamcommunication.fr" TargetMode="External"/><Relationship Id="rId5" Type="http://schemas.openxmlformats.org/officeDocument/2006/relationships/hyperlink" Target="https://www.latelier-des-serres.com/" TargetMode="External"/><Relationship Id="rId10" Type="http://schemas.openxmlformats.org/officeDocument/2006/relationships/hyperlink" Target="mailto:communication@latelier-des-serre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atelier-des-serres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1564</Words>
  <Characters>8603</Characters>
  <Application>Microsoft Office Word</Application>
  <DocSecurity>0</DocSecurity>
  <Lines>71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5</cp:revision>
  <dcterms:created xsi:type="dcterms:W3CDTF">2023-06-19T12:50:00Z</dcterms:created>
  <dcterms:modified xsi:type="dcterms:W3CDTF">2023-07-04T14:32:00Z</dcterms:modified>
</cp:coreProperties>
</file>